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69B9" w14:textId="77777777" w:rsidR="004D7DF2" w:rsidRPr="00A11263" w:rsidRDefault="004D7DF2" w:rsidP="004065B4">
      <w:pPr>
        <w:jc w:val="center"/>
        <w:rPr>
          <w:b/>
          <w:color w:val="000000"/>
          <w:sz w:val="44"/>
          <w:szCs w:val="44"/>
          <w:u w:val="single"/>
        </w:rPr>
      </w:pPr>
      <w:smartTag w:uri="urn:schemas-microsoft-com:office:smarttags" w:element="City">
        <w:smartTag w:uri="urn:schemas-microsoft-com:office:smarttags" w:element="place">
          <w:r w:rsidRPr="00A11263">
            <w:rPr>
              <w:b/>
              <w:color w:val="000000"/>
              <w:sz w:val="44"/>
              <w:szCs w:val="44"/>
              <w:u w:val="single"/>
            </w:rPr>
            <w:t>LAUREL</w:t>
          </w:r>
        </w:smartTag>
      </w:smartTag>
      <w:r w:rsidRPr="00A11263">
        <w:rPr>
          <w:b/>
          <w:color w:val="000000"/>
          <w:sz w:val="44"/>
          <w:szCs w:val="44"/>
          <w:u w:val="single"/>
        </w:rPr>
        <w:t xml:space="preserve"> VIEW</w:t>
      </w:r>
      <w:r w:rsidR="00211967" w:rsidRPr="00A11263">
        <w:rPr>
          <w:b/>
          <w:color w:val="000000"/>
          <w:sz w:val="44"/>
          <w:szCs w:val="44"/>
          <w:u w:val="single"/>
        </w:rPr>
        <w:t xml:space="preserve"> EQUESTRIAN CENTRE</w:t>
      </w:r>
    </w:p>
    <w:p w14:paraId="68D7943A" w14:textId="4D0467E2" w:rsidR="00A11263" w:rsidRPr="00641577" w:rsidRDefault="00A11263" w:rsidP="004065B4">
      <w:pPr>
        <w:jc w:val="center"/>
        <w:rPr>
          <w:b/>
          <w:color w:val="000000"/>
          <w:sz w:val="8"/>
          <w:szCs w:val="8"/>
          <w:u w:val="single"/>
        </w:rPr>
      </w:pPr>
    </w:p>
    <w:p w14:paraId="315E73DA" w14:textId="3D121B26" w:rsidR="004F426B" w:rsidRPr="00A11263" w:rsidRDefault="00641577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8752" behindDoc="1" locked="0" layoutInCell="1" allowOverlap="1" wp14:anchorId="607B8B36" wp14:editId="52BAD8F3">
            <wp:simplePos x="0" y="0"/>
            <wp:positionH relativeFrom="column">
              <wp:posOffset>5541645</wp:posOffset>
            </wp:positionH>
            <wp:positionV relativeFrom="paragraph">
              <wp:posOffset>54610</wp:posOffset>
            </wp:positionV>
            <wp:extent cx="957580" cy="792480"/>
            <wp:effectExtent l="0" t="0" r="0" b="7620"/>
            <wp:wrapTight wrapText="bothSides">
              <wp:wrapPolygon edited="0">
                <wp:start x="9454" y="0"/>
                <wp:lineTo x="3438" y="4154"/>
                <wp:lineTo x="0" y="7269"/>
                <wp:lineTo x="0" y="14019"/>
                <wp:lineTo x="430" y="17654"/>
                <wp:lineTo x="6016" y="21288"/>
                <wp:lineTo x="8164" y="21288"/>
                <wp:lineTo x="12462" y="21288"/>
                <wp:lineTo x="14610" y="21288"/>
                <wp:lineTo x="20196" y="17654"/>
                <wp:lineTo x="20626" y="16615"/>
                <wp:lineTo x="21056" y="10904"/>
                <wp:lineTo x="21056" y="7269"/>
                <wp:lineTo x="17188" y="3635"/>
                <wp:lineTo x="12462" y="0"/>
                <wp:lineTo x="9454" y="0"/>
              </wp:wrapPolygon>
            </wp:wrapTight>
            <wp:docPr id="5" name="Picture 5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054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7728" behindDoc="1" locked="0" layoutInCell="1" allowOverlap="1" wp14:anchorId="38FF6B99" wp14:editId="1550EE7D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948690" cy="784860"/>
            <wp:effectExtent l="0" t="0" r="3810" b="0"/>
            <wp:wrapTight wrapText="bothSides">
              <wp:wrapPolygon edited="0">
                <wp:start x="9542" y="0"/>
                <wp:lineTo x="2602" y="4718"/>
                <wp:lineTo x="0" y="7340"/>
                <wp:lineTo x="0" y="14155"/>
                <wp:lineTo x="434" y="17825"/>
                <wp:lineTo x="6506" y="20971"/>
                <wp:lineTo x="8241" y="20971"/>
                <wp:lineTo x="12578" y="20971"/>
                <wp:lineTo x="14313" y="20971"/>
                <wp:lineTo x="19952" y="17825"/>
                <wp:lineTo x="20386" y="16777"/>
                <wp:lineTo x="21253" y="12058"/>
                <wp:lineTo x="21253" y="7340"/>
                <wp:lineTo x="18217" y="4194"/>
                <wp:lineTo x="12578" y="0"/>
                <wp:lineTo x="9542" y="0"/>
              </wp:wrapPolygon>
            </wp:wrapTight>
            <wp:docPr id="4" name="Picture 4" descr="j0305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054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8A0">
        <w:rPr>
          <w:b/>
          <w:color w:val="000000"/>
          <w:sz w:val="52"/>
          <w:szCs w:val="52"/>
          <w:u w:val="single"/>
        </w:rPr>
        <w:t>HALLO</w:t>
      </w:r>
      <w:r w:rsidR="00211967" w:rsidRPr="00A11263">
        <w:rPr>
          <w:b/>
          <w:color w:val="000000"/>
          <w:sz w:val="52"/>
          <w:szCs w:val="52"/>
          <w:u w:val="single"/>
        </w:rPr>
        <w:t>W</w:t>
      </w:r>
      <w:r w:rsidR="003858A0">
        <w:rPr>
          <w:b/>
          <w:color w:val="000000"/>
          <w:sz w:val="52"/>
          <w:szCs w:val="52"/>
          <w:u w:val="single"/>
        </w:rPr>
        <w:t>EEN SHOW</w:t>
      </w:r>
      <w:r w:rsidR="00211967" w:rsidRPr="00A11263">
        <w:rPr>
          <w:b/>
          <w:color w:val="000000"/>
          <w:sz w:val="52"/>
          <w:szCs w:val="52"/>
          <w:u w:val="single"/>
        </w:rPr>
        <w:t xml:space="preserve"> </w:t>
      </w:r>
      <w:r w:rsidR="004D7DF2" w:rsidRPr="00A11263">
        <w:rPr>
          <w:b/>
          <w:color w:val="000000"/>
          <w:sz w:val="52"/>
          <w:szCs w:val="52"/>
          <w:u w:val="single"/>
        </w:rPr>
        <w:t xml:space="preserve"> </w:t>
      </w:r>
    </w:p>
    <w:p w14:paraId="0F8F3290" w14:textId="77777777" w:rsidR="00A11263" w:rsidRPr="00641577" w:rsidRDefault="00A11263" w:rsidP="004065B4">
      <w:pPr>
        <w:jc w:val="center"/>
        <w:rPr>
          <w:b/>
          <w:color w:val="000000"/>
          <w:sz w:val="8"/>
          <w:szCs w:val="8"/>
          <w:u w:val="single"/>
        </w:rPr>
      </w:pPr>
    </w:p>
    <w:p w14:paraId="039372EB" w14:textId="5586238E" w:rsidR="00051E2E" w:rsidRPr="00CB0575" w:rsidRDefault="007617DC" w:rsidP="004065B4">
      <w:pPr>
        <w:jc w:val="center"/>
        <w:rPr>
          <w:b/>
          <w:color w:val="FF0000"/>
          <w:sz w:val="40"/>
          <w:szCs w:val="40"/>
          <w:u w:val="single"/>
        </w:rPr>
      </w:pPr>
      <w:r w:rsidRPr="00B71344">
        <w:rPr>
          <w:b/>
          <w:sz w:val="40"/>
          <w:szCs w:val="40"/>
          <w:u w:val="single"/>
        </w:rPr>
        <w:t xml:space="preserve">Sunday </w:t>
      </w:r>
      <w:r w:rsidR="00503B80">
        <w:rPr>
          <w:b/>
          <w:sz w:val="40"/>
          <w:szCs w:val="40"/>
          <w:u w:val="single"/>
        </w:rPr>
        <w:t>5</w:t>
      </w:r>
      <w:r w:rsidR="00503B80" w:rsidRPr="00503B80">
        <w:rPr>
          <w:b/>
          <w:sz w:val="40"/>
          <w:szCs w:val="40"/>
          <w:u w:val="single"/>
          <w:vertAlign w:val="superscript"/>
        </w:rPr>
        <w:t>th</w:t>
      </w:r>
      <w:r w:rsidR="00503B80">
        <w:rPr>
          <w:b/>
          <w:sz w:val="40"/>
          <w:szCs w:val="40"/>
          <w:u w:val="single"/>
        </w:rPr>
        <w:t xml:space="preserve"> </w:t>
      </w:r>
      <w:r w:rsidR="00952851" w:rsidRPr="00B71344">
        <w:rPr>
          <w:b/>
          <w:sz w:val="40"/>
          <w:szCs w:val="40"/>
          <w:u w:val="single"/>
        </w:rPr>
        <w:t>November</w:t>
      </w:r>
    </w:p>
    <w:p w14:paraId="4AAC421D" w14:textId="77777777" w:rsidR="004065B4" w:rsidRPr="00641577" w:rsidRDefault="004065B4" w:rsidP="00667020">
      <w:pPr>
        <w:rPr>
          <w:color w:val="000000"/>
          <w:sz w:val="8"/>
          <w:szCs w:val="8"/>
        </w:rPr>
      </w:pPr>
    </w:p>
    <w:p w14:paraId="410CA189" w14:textId="77777777" w:rsidR="00503616" w:rsidRDefault="00503616" w:rsidP="00503616">
      <w:pPr>
        <w:jc w:val="center"/>
        <w:rPr>
          <w:b/>
          <w:color w:val="000000"/>
          <w:sz w:val="32"/>
          <w:szCs w:val="32"/>
        </w:rPr>
      </w:pPr>
    </w:p>
    <w:p w14:paraId="2C5D947D" w14:textId="41ED20B5" w:rsidR="00503616" w:rsidRDefault="00503616" w:rsidP="00503616">
      <w:pPr>
        <w:jc w:val="center"/>
        <w:rPr>
          <w:color w:val="000000"/>
          <w:sz w:val="32"/>
          <w:szCs w:val="32"/>
        </w:rPr>
      </w:pPr>
      <w:r w:rsidRPr="008E042C">
        <w:rPr>
          <w:b/>
          <w:color w:val="000000"/>
          <w:sz w:val="32"/>
          <w:szCs w:val="32"/>
        </w:rPr>
        <w:t>Entry fees: -</w:t>
      </w:r>
      <w:r w:rsidRPr="008E042C">
        <w:rPr>
          <w:color w:val="000000"/>
          <w:sz w:val="32"/>
          <w:szCs w:val="32"/>
        </w:rPr>
        <w:t xml:space="preserve"> £</w:t>
      </w:r>
      <w:r>
        <w:rPr>
          <w:color w:val="000000"/>
          <w:sz w:val="32"/>
          <w:szCs w:val="32"/>
        </w:rPr>
        <w:t>12</w:t>
      </w:r>
      <w:r w:rsidRPr="008E042C">
        <w:rPr>
          <w:color w:val="000000"/>
          <w:sz w:val="32"/>
          <w:szCs w:val="32"/>
        </w:rPr>
        <w:t xml:space="preserve"> per class or £2</w:t>
      </w:r>
      <w:r>
        <w:rPr>
          <w:color w:val="000000"/>
          <w:sz w:val="32"/>
          <w:szCs w:val="32"/>
        </w:rPr>
        <w:t>2</w:t>
      </w:r>
      <w:r w:rsidRPr="008E042C">
        <w:rPr>
          <w:color w:val="000000"/>
          <w:sz w:val="32"/>
          <w:szCs w:val="32"/>
        </w:rPr>
        <w:t xml:space="preserve"> for </w:t>
      </w:r>
      <w:r>
        <w:rPr>
          <w:color w:val="000000"/>
          <w:sz w:val="32"/>
          <w:szCs w:val="32"/>
        </w:rPr>
        <w:t>2</w:t>
      </w:r>
      <w:r w:rsidRPr="008E042C">
        <w:rPr>
          <w:color w:val="000000"/>
          <w:sz w:val="32"/>
          <w:szCs w:val="32"/>
        </w:rPr>
        <w:t xml:space="preserve"> classes </w:t>
      </w:r>
    </w:p>
    <w:p w14:paraId="1D163848" w14:textId="77777777" w:rsidR="00503616" w:rsidRDefault="00503616" w:rsidP="00503616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proofErr w:type="gramStart"/>
      <w:r w:rsidRPr="00952851">
        <w:rPr>
          <w:i/>
          <w:color w:val="000000"/>
          <w:sz w:val="32"/>
          <w:szCs w:val="32"/>
        </w:rPr>
        <w:t>same</w:t>
      </w:r>
      <w:proofErr w:type="gramEnd"/>
      <w:r w:rsidRPr="00952851">
        <w:rPr>
          <w:i/>
          <w:color w:val="000000"/>
          <w:sz w:val="32"/>
          <w:szCs w:val="32"/>
        </w:rPr>
        <w:t xml:space="preserve"> horse/pony &amp; rider combo</w:t>
      </w:r>
      <w:r>
        <w:rPr>
          <w:color w:val="000000"/>
          <w:sz w:val="32"/>
          <w:szCs w:val="32"/>
        </w:rPr>
        <w:t>)</w:t>
      </w:r>
    </w:p>
    <w:p w14:paraId="50291925" w14:textId="2A0F69E1" w:rsidR="00952851" w:rsidRPr="005D2AC4" w:rsidRDefault="00952851" w:rsidP="00503B80">
      <w:pPr>
        <w:jc w:val="center"/>
        <w:rPr>
          <w:color w:val="ED7D31" w:themeColor="accent2"/>
          <w:sz w:val="32"/>
          <w:szCs w:val="32"/>
        </w:rPr>
      </w:pPr>
    </w:p>
    <w:p w14:paraId="1DD6874B" w14:textId="0881BFE9" w:rsidR="008E042C" w:rsidRPr="00503B80" w:rsidRDefault="00D574D7" w:rsidP="00503B80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 w:rsidRPr="00A128DB">
        <w:rPr>
          <w:b/>
          <w:color w:val="000000"/>
          <w:sz w:val="40"/>
          <w:szCs w:val="40"/>
          <w:u w:val="single"/>
        </w:rPr>
        <w:t>Obstacle Course</w:t>
      </w:r>
    </w:p>
    <w:p w14:paraId="45CC4ED1" w14:textId="77777777" w:rsidR="00503B80" w:rsidRDefault="00503B80" w:rsidP="00503B80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>
        <w:rPr>
          <w:b/>
          <w:color w:val="000000"/>
          <w:position w:val="-6"/>
          <w:sz w:val="28"/>
          <w:szCs w:val="28"/>
        </w:rPr>
        <w:t xml:space="preserve">2 – </w:t>
      </w:r>
      <w:r w:rsidRPr="002A33D5">
        <w:rPr>
          <w:b/>
          <w:i/>
          <w:iCs/>
          <w:color w:val="000000"/>
          <w:position w:val="-6"/>
          <w:sz w:val="28"/>
          <w:szCs w:val="28"/>
        </w:rPr>
        <w:t>morning times</w:t>
      </w:r>
    </w:p>
    <w:p w14:paraId="15C72851" w14:textId="77777777" w:rsidR="00503616" w:rsidRDefault="00503616" w:rsidP="00D574D7">
      <w:pPr>
        <w:spacing w:line="360" w:lineRule="auto"/>
        <w:rPr>
          <w:b/>
          <w:color w:val="000000"/>
          <w:sz w:val="28"/>
          <w:szCs w:val="28"/>
        </w:rPr>
      </w:pPr>
    </w:p>
    <w:p w14:paraId="0B11EBC9" w14:textId="7A226D47"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1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Lead Rein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498F274E" w14:textId="77777777"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2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Unassisted</w:t>
      </w:r>
      <w:r>
        <w:rPr>
          <w:color w:val="000000"/>
          <w:sz w:val="28"/>
          <w:szCs w:val="28"/>
        </w:rPr>
        <w:t xml:space="preserve"> – rider under 13 years</w:t>
      </w:r>
      <w:r>
        <w:rPr>
          <w:color w:val="000000"/>
          <w:sz w:val="28"/>
          <w:szCs w:val="28"/>
        </w:rPr>
        <w:tab/>
        <w:t>(obstacle course)</w:t>
      </w:r>
    </w:p>
    <w:p w14:paraId="13E3B866" w14:textId="77777777"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3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Unassisted</w:t>
      </w:r>
      <w:r>
        <w:rPr>
          <w:color w:val="000000"/>
          <w:sz w:val="28"/>
          <w:szCs w:val="28"/>
        </w:rPr>
        <w:t xml:space="preserve"> – rider 13 years &amp; over</w:t>
      </w:r>
      <w:r>
        <w:rPr>
          <w:color w:val="000000"/>
          <w:sz w:val="28"/>
          <w:szCs w:val="28"/>
        </w:rPr>
        <w:tab/>
        <w:t>(obstacle course)</w:t>
      </w:r>
    </w:p>
    <w:p w14:paraId="23C6CF82" w14:textId="77777777" w:rsidR="00D574D7" w:rsidRPr="00A128DB" w:rsidRDefault="00D574D7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 w:rsidRPr="00A128DB">
        <w:rPr>
          <w:b/>
          <w:color w:val="000000"/>
          <w:sz w:val="40"/>
          <w:szCs w:val="40"/>
          <w:u w:val="single"/>
        </w:rPr>
        <w:t>Show Jumping</w:t>
      </w:r>
    </w:p>
    <w:p w14:paraId="7F01BEC7" w14:textId="77777777" w:rsidR="005D2AC4" w:rsidRDefault="005D2AC4" w:rsidP="005D2AC4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>
        <w:rPr>
          <w:b/>
          <w:color w:val="000000"/>
          <w:position w:val="-6"/>
          <w:sz w:val="28"/>
          <w:szCs w:val="28"/>
        </w:rPr>
        <w:t xml:space="preserve">1 – </w:t>
      </w:r>
      <w:r w:rsidRPr="002A33D5">
        <w:rPr>
          <w:b/>
          <w:i/>
          <w:iCs/>
          <w:color w:val="000000"/>
          <w:position w:val="-6"/>
          <w:sz w:val="28"/>
          <w:szCs w:val="28"/>
        </w:rPr>
        <w:t>later morning to afternoon times</w:t>
      </w:r>
    </w:p>
    <w:p w14:paraId="76CBD23D" w14:textId="77777777" w:rsidR="00503616" w:rsidRDefault="00503616" w:rsidP="00D574D7">
      <w:pPr>
        <w:spacing w:line="360" w:lineRule="auto"/>
        <w:rPr>
          <w:b/>
          <w:color w:val="000000"/>
          <w:sz w:val="28"/>
          <w:szCs w:val="28"/>
        </w:rPr>
      </w:pPr>
    </w:p>
    <w:p w14:paraId="27A8F8CB" w14:textId="04E59683"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4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3884">
        <w:rPr>
          <w:color w:val="000000"/>
          <w:sz w:val="28"/>
          <w:szCs w:val="28"/>
        </w:rPr>
        <w:t>Cross poles</w:t>
      </w:r>
      <w:r w:rsidR="00C0638D">
        <w:rPr>
          <w:color w:val="000000"/>
          <w:sz w:val="28"/>
          <w:szCs w:val="28"/>
        </w:rPr>
        <w:t xml:space="preserve"> (led)</w:t>
      </w:r>
    </w:p>
    <w:p w14:paraId="185D4709" w14:textId="77777777" w:rsidR="00C0638D" w:rsidRDefault="00C0638D" w:rsidP="00C0638D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5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Cross poles (unled)</w:t>
      </w:r>
    </w:p>
    <w:p w14:paraId="28594580" w14:textId="77777777" w:rsidR="00503616" w:rsidRDefault="00D574D7" w:rsidP="0064157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Class </w:t>
      </w:r>
      <w:r w:rsidR="00C0638D">
        <w:rPr>
          <w:b/>
          <w:color w:val="000000"/>
          <w:sz w:val="28"/>
          <w:szCs w:val="28"/>
        </w:rPr>
        <w:t>6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ab/>
      </w:r>
      <w:r w:rsidR="002E3884">
        <w:rPr>
          <w:color w:val="000000"/>
          <w:sz w:val="28"/>
          <w:szCs w:val="28"/>
        </w:rPr>
        <w:t>30cms</w:t>
      </w:r>
    </w:p>
    <w:p w14:paraId="7D5A448E" w14:textId="044D6646" w:rsidR="00A128DB" w:rsidRPr="00A128DB" w:rsidRDefault="00A128DB" w:rsidP="00641577">
      <w:pPr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ab/>
      </w:r>
    </w:p>
    <w:p w14:paraId="0B04F280" w14:textId="77777777" w:rsidR="00D574D7" w:rsidRDefault="00D574D7" w:rsidP="00D574D7">
      <w:pPr>
        <w:spacing w:line="360" w:lineRule="auto"/>
        <w:jc w:val="center"/>
        <w:rPr>
          <w:i/>
          <w:color w:val="000000"/>
          <w:sz w:val="28"/>
          <w:szCs w:val="28"/>
        </w:rPr>
      </w:pPr>
      <w:r w:rsidRPr="006E4E8A">
        <w:rPr>
          <w:b/>
          <w:color w:val="000000"/>
          <w:sz w:val="28"/>
          <w:szCs w:val="28"/>
        </w:rPr>
        <w:t>*Judging of Fancy Dress*</w:t>
      </w:r>
      <w:r w:rsidR="00490AA5" w:rsidRPr="00490AA5">
        <w:rPr>
          <w:i/>
          <w:color w:val="000000"/>
          <w:sz w:val="28"/>
          <w:szCs w:val="28"/>
        </w:rPr>
        <w:t xml:space="preserve"> </w:t>
      </w:r>
      <w:r w:rsidR="004B3AD9">
        <w:rPr>
          <w:i/>
          <w:color w:val="000000"/>
          <w:sz w:val="28"/>
          <w:szCs w:val="28"/>
        </w:rPr>
        <w:t xml:space="preserve">after the 30cm class </w:t>
      </w:r>
      <w:r w:rsidR="00A128DB">
        <w:rPr>
          <w:i/>
          <w:color w:val="000000"/>
          <w:sz w:val="28"/>
          <w:szCs w:val="28"/>
        </w:rPr>
        <w:t>in the</w:t>
      </w:r>
      <w:r w:rsidR="00490AA5">
        <w:rPr>
          <w:i/>
          <w:color w:val="000000"/>
          <w:sz w:val="28"/>
          <w:szCs w:val="28"/>
        </w:rPr>
        <w:t xml:space="preserve"> Main Arena</w:t>
      </w:r>
    </w:p>
    <w:p w14:paraId="46A49F69" w14:textId="77777777" w:rsidR="00503616" w:rsidRDefault="00503616" w:rsidP="00D574D7">
      <w:pPr>
        <w:spacing w:line="360" w:lineRule="auto"/>
        <w:jc w:val="center"/>
        <w:rPr>
          <w:i/>
          <w:color w:val="000000"/>
          <w:sz w:val="28"/>
          <w:szCs w:val="28"/>
        </w:rPr>
      </w:pPr>
    </w:p>
    <w:p w14:paraId="0E3FF5E8" w14:textId="7F5685AB" w:rsidR="00C013E7" w:rsidRDefault="00641577" w:rsidP="00641577">
      <w:pPr>
        <w:tabs>
          <w:tab w:val="left" w:pos="3690"/>
        </w:tabs>
        <w:spacing w:line="360" w:lineRule="auto"/>
        <w:rPr>
          <w:b/>
          <w:color w:val="000000"/>
          <w:sz w:val="28"/>
          <w:szCs w:val="28"/>
        </w:rPr>
      </w:pPr>
      <w:r w:rsidRPr="008D5058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6F2D4386" wp14:editId="3F453904">
            <wp:simplePos x="0" y="0"/>
            <wp:positionH relativeFrom="column">
              <wp:posOffset>4396740</wp:posOffset>
            </wp:positionH>
            <wp:positionV relativeFrom="paragraph">
              <wp:posOffset>9525</wp:posOffset>
            </wp:positionV>
            <wp:extent cx="1950085" cy="2197100"/>
            <wp:effectExtent l="0" t="0" r="0" b="0"/>
            <wp:wrapTight wrapText="bothSides">
              <wp:wrapPolygon edited="0">
                <wp:start x="0" y="0"/>
                <wp:lineTo x="0" y="21350"/>
                <wp:lineTo x="21312" y="21350"/>
                <wp:lineTo x="21312" y="0"/>
                <wp:lineTo x="0" y="0"/>
              </wp:wrapPolygon>
            </wp:wrapTight>
            <wp:docPr id="2" name="Picture 2" descr="C:\Users\Laurel View\Documents\Laurel View\Photos\halloween_ho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el View\Documents\Laurel View\Photos\halloween_hor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E7" w:rsidRPr="0089233B">
        <w:rPr>
          <w:b/>
          <w:color w:val="000000"/>
          <w:sz w:val="28"/>
          <w:szCs w:val="28"/>
        </w:rPr>
        <w:t xml:space="preserve">Class </w:t>
      </w:r>
      <w:r w:rsidR="00C0638D">
        <w:rPr>
          <w:b/>
          <w:color w:val="000000"/>
          <w:sz w:val="28"/>
          <w:szCs w:val="28"/>
        </w:rPr>
        <w:t>7</w:t>
      </w:r>
      <w:r w:rsidR="00C013E7" w:rsidRPr="0089233B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 xml:space="preserve">      </w:t>
      </w:r>
      <w:r w:rsidR="00855475">
        <w:rPr>
          <w:color w:val="000000"/>
          <w:sz w:val="28"/>
          <w:szCs w:val="28"/>
        </w:rPr>
        <w:t>45</w:t>
      </w:r>
      <w:r w:rsidR="00C013E7" w:rsidRPr="0089233B">
        <w:rPr>
          <w:color w:val="000000"/>
          <w:sz w:val="28"/>
          <w:szCs w:val="28"/>
        </w:rPr>
        <w:t>cms</w:t>
      </w:r>
      <w:r w:rsidR="00C013E7" w:rsidRPr="0089233B">
        <w:rPr>
          <w:b/>
          <w:color w:val="000000"/>
          <w:sz w:val="28"/>
          <w:szCs w:val="28"/>
        </w:rPr>
        <w:t xml:space="preserve"> </w:t>
      </w:r>
    </w:p>
    <w:p w14:paraId="46C9874B" w14:textId="77777777" w:rsidR="00952851" w:rsidRPr="00952851" w:rsidRDefault="00952851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C0638D">
        <w:rPr>
          <w:b/>
          <w:color w:val="000000"/>
          <w:sz w:val="28"/>
          <w:szCs w:val="28"/>
        </w:rPr>
        <w:t>8</w:t>
      </w:r>
      <w:r w:rsidRPr="0089233B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55</w:t>
      </w:r>
      <w:r w:rsidRPr="0089233B">
        <w:rPr>
          <w:color w:val="000000"/>
          <w:sz w:val="28"/>
          <w:szCs w:val="28"/>
        </w:rPr>
        <w:t xml:space="preserve">cms </w:t>
      </w:r>
    </w:p>
    <w:p w14:paraId="3C58230F" w14:textId="77777777"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C0638D">
        <w:rPr>
          <w:b/>
          <w:color w:val="000000"/>
          <w:sz w:val="28"/>
          <w:szCs w:val="28"/>
        </w:rPr>
        <w:t>9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 w:rsidRPr="00855475">
        <w:rPr>
          <w:color w:val="000000"/>
          <w:sz w:val="28"/>
          <w:szCs w:val="28"/>
        </w:rPr>
        <w:t>6</w:t>
      </w:r>
      <w:r w:rsidRPr="0089233B">
        <w:rPr>
          <w:color w:val="000000"/>
          <w:sz w:val="28"/>
          <w:szCs w:val="28"/>
        </w:rPr>
        <w:t xml:space="preserve">0cms </w:t>
      </w:r>
    </w:p>
    <w:p w14:paraId="299BFE67" w14:textId="15B860AB" w:rsidR="00B83A92" w:rsidRPr="00641577" w:rsidRDefault="00C013E7" w:rsidP="00641577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C0638D">
        <w:rPr>
          <w:b/>
          <w:color w:val="000000"/>
          <w:sz w:val="28"/>
          <w:szCs w:val="28"/>
        </w:rPr>
        <w:t>10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55475">
        <w:rPr>
          <w:b/>
          <w:color w:val="000000"/>
          <w:sz w:val="28"/>
          <w:szCs w:val="28"/>
        </w:rPr>
        <w:t>7</w:t>
      </w:r>
      <w:r w:rsidRPr="0089233B">
        <w:rPr>
          <w:color w:val="000000"/>
          <w:sz w:val="28"/>
          <w:szCs w:val="28"/>
        </w:rPr>
        <w:t xml:space="preserve">0cms </w:t>
      </w:r>
    </w:p>
    <w:p w14:paraId="5C81CDE2" w14:textId="4E7F3A8C" w:rsidR="00641577" w:rsidRPr="00641577" w:rsidRDefault="00641577" w:rsidP="00641577">
      <w:pPr>
        <w:jc w:val="center"/>
        <w:rPr>
          <w:i/>
          <w:iCs/>
          <w:sz w:val="28"/>
          <w:szCs w:val="28"/>
        </w:rPr>
      </w:pPr>
    </w:p>
    <w:p w14:paraId="774CCBFF" w14:textId="77777777" w:rsidR="00641577" w:rsidRPr="00641577" w:rsidRDefault="00641577" w:rsidP="00641577">
      <w:pPr>
        <w:jc w:val="center"/>
        <w:rPr>
          <w:color w:val="ED7D31" w:themeColor="accent2"/>
          <w:sz w:val="28"/>
          <w:szCs w:val="28"/>
        </w:rPr>
      </w:pPr>
    </w:p>
    <w:p w14:paraId="630F8C50" w14:textId="0B04A22F" w:rsidR="00503616" w:rsidRPr="00503616" w:rsidRDefault="00503616" w:rsidP="00503616">
      <w:pPr>
        <w:jc w:val="center"/>
        <w:rPr>
          <w:b/>
          <w:color w:val="ED7D31" w:themeColor="accent2"/>
          <w:sz w:val="28"/>
          <w:szCs w:val="28"/>
        </w:rPr>
      </w:pPr>
      <w:r w:rsidRPr="00503616">
        <w:rPr>
          <w:color w:val="ED7D31" w:themeColor="accent2"/>
          <w:sz w:val="28"/>
          <w:szCs w:val="28"/>
        </w:rPr>
        <w:t xml:space="preserve">All </w:t>
      </w:r>
      <w:r w:rsidRPr="00503616">
        <w:rPr>
          <w:b/>
          <w:color w:val="ED7D31" w:themeColor="accent2"/>
          <w:sz w:val="28"/>
          <w:szCs w:val="28"/>
        </w:rPr>
        <w:t>entries by noon</w:t>
      </w:r>
      <w:r w:rsidRPr="00503616">
        <w:rPr>
          <w:color w:val="ED7D31" w:themeColor="accent2"/>
          <w:sz w:val="28"/>
          <w:szCs w:val="28"/>
        </w:rPr>
        <w:t xml:space="preserve"> on </w:t>
      </w:r>
      <w:r w:rsidRPr="00503616">
        <w:rPr>
          <w:b/>
          <w:color w:val="ED7D31" w:themeColor="accent2"/>
          <w:sz w:val="28"/>
          <w:szCs w:val="28"/>
        </w:rPr>
        <w:t xml:space="preserve">Thursday </w:t>
      </w:r>
      <w:r w:rsidRPr="00503616">
        <w:rPr>
          <w:b/>
          <w:color w:val="ED7D31" w:themeColor="accent2"/>
          <w:sz w:val="28"/>
          <w:szCs w:val="28"/>
        </w:rPr>
        <w:t>2</w:t>
      </w:r>
      <w:r w:rsidRPr="00503616">
        <w:rPr>
          <w:b/>
          <w:color w:val="ED7D31" w:themeColor="accent2"/>
          <w:sz w:val="28"/>
          <w:szCs w:val="28"/>
          <w:vertAlign w:val="superscript"/>
        </w:rPr>
        <w:t>nd</w:t>
      </w:r>
      <w:r w:rsidRPr="00503616">
        <w:rPr>
          <w:b/>
          <w:color w:val="ED7D31" w:themeColor="accent2"/>
          <w:sz w:val="28"/>
          <w:szCs w:val="28"/>
        </w:rPr>
        <w:t xml:space="preserve"> November</w:t>
      </w:r>
    </w:p>
    <w:p w14:paraId="6686CCAD" w14:textId="2B856011" w:rsidR="00503616" w:rsidRPr="00503616" w:rsidRDefault="00503616" w:rsidP="00503616">
      <w:pPr>
        <w:jc w:val="center"/>
        <w:rPr>
          <w:b/>
          <w:bCs/>
          <w:color w:val="ED7D31" w:themeColor="accent2"/>
          <w:sz w:val="28"/>
          <w:szCs w:val="28"/>
        </w:rPr>
      </w:pPr>
      <w:r w:rsidRPr="00503616">
        <w:rPr>
          <w:b/>
          <w:bCs/>
          <w:i/>
          <w:color w:val="ED7D31" w:themeColor="accent2"/>
          <w:sz w:val="28"/>
          <w:szCs w:val="28"/>
        </w:rPr>
        <w:t xml:space="preserve">Times on website </w:t>
      </w:r>
      <w:hyperlink r:id="rId6" w:history="1">
        <w:r w:rsidRPr="0013325D">
          <w:rPr>
            <w:rStyle w:val="Hyperlink"/>
            <w:sz w:val="28"/>
            <w:szCs w:val="28"/>
          </w:rPr>
          <w:t>www.laurelview.co.uk</w:t>
        </w:r>
      </w:hyperlink>
      <w:r w:rsidRPr="00FB1A68">
        <w:rPr>
          <w:b/>
          <w:bCs/>
          <w:i/>
          <w:color w:val="70AD47" w:themeColor="accent6"/>
          <w:sz w:val="28"/>
          <w:szCs w:val="28"/>
        </w:rPr>
        <w:t xml:space="preserve"> </w:t>
      </w:r>
      <w:r w:rsidRPr="00503616">
        <w:rPr>
          <w:b/>
          <w:bCs/>
          <w:i/>
          <w:color w:val="ED7D31" w:themeColor="accent2"/>
          <w:sz w:val="28"/>
          <w:szCs w:val="28"/>
        </w:rPr>
        <w:t xml:space="preserve">from 5pm on Friday </w:t>
      </w:r>
      <w:r w:rsidRPr="00503616">
        <w:rPr>
          <w:b/>
          <w:bCs/>
          <w:i/>
          <w:color w:val="ED7D31" w:themeColor="accent2"/>
          <w:sz w:val="28"/>
          <w:szCs w:val="28"/>
        </w:rPr>
        <w:t>3</w:t>
      </w:r>
      <w:r w:rsidRPr="00503616">
        <w:rPr>
          <w:b/>
          <w:bCs/>
          <w:i/>
          <w:color w:val="ED7D31" w:themeColor="accent2"/>
          <w:sz w:val="28"/>
          <w:szCs w:val="28"/>
          <w:vertAlign w:val="superscript"/>
        </w:rPr>
        <w:t>rd</w:t>
      </w:r>
      <w:r w:rsidRPr="00503616">
        <w:rPr>
          <w:b/>
          <w:bCs/>
          <w:i/>
          <w:color w:val="ED7D31" w:themeColor="accent2"/>
          <w:sz w:val="28"/>
          <w:szCs w:val="28"/>
        </w:rPr>
        <w:t xml:space="preserve"> November</w:t>
      </w:r>
      <w:r w:rsidRPr="00503616">
        <w:rPr>
          <w:b/>
          <w:bCs/>
          <w:i/>
          <w:color w:val="ED7D31" w:themeColor="accent2"/>
          <w:sz w:val="28"/>
          <w:szCs w:val="28"/>
        </w:rPr>
        <w:t>.</w:t>
      </w:r>
    </w:p>
    <w:p w14:paraId="5C66ED1A" w14:textId="77777777" w:rsidR="00503616" w:rsidRDefault="00503616" w:rsidP="00503616">
      <w:pPr>
        <w:jc w:val="center"/>
        <w:rPr>
          <w:color w:val="000000"/>
          <w:sz w:val="28"/>
          <w:szCs w:val="28"/>
        </w:rPr>
      </w:pPr>
    </w:p>
    <w:p w14:paraId="73A2D9A1" w14:textId="77777777" w:rsidR="00503616" w:rsidRPr="00BE69DF" w:rsidRDefault="00503616" w:rsidP="00503616">
      <w:pPr>
        <w:jc w:val="center"/>
        <w:rPr>
          <w:b/>
          <w:sz w:val="28"/>
          <w:szCs w:val="28"/>
        </w:rPr>
      </w:pPr>
      <w:r w:rsidRPr="0060101B">
        <w:rPr>
          <w:sz w:val="28"/>
          <w:szCs w:val="28"/>
        </w:rPr>
        <w:t xml:space="preserve">Tel No: - </w:t>
      </w:r>
      <w:r w:rsidRPr="0060101B">
        <w:rPr>
          <w:b/>
          <w:sz w:val="28"/>
          <w:szCs w:val="28"/>
        </w:rPr>
        <w:t>028 9083 0649</w:t>
      </w:r>
      <w:r w:rsidRPr="0060101B">
        <w:rPr>
          <w:sz w:val="28"/>
          <w:szCs w:val="28"/>
        </w:rPr>
        <w:t xml:space="preserve"> Email: - </w:t>
      </w:r>
      <w:hyperlink r:id="rId7" w:history="1">
        <w:r w:rsidRPr="0060101B">
          <w:rPr>
            <w:rStyle w:val="Hyperlink"/>
            <w:b/>
            <w:sz w:val="28"/>
            <w:szCs w:val="28"/>
          </w:rPr>
          <w:t>laurelview01@btinternet.com</w:t>
        </w:r>
      </w:hyperlink>
    </w:p>
    <w:p w14:paraId="4513B248" w14:textId="308CC16C" w:rsidR="005A799C" w:rsidRPr="00641577" w:rsidRDefault="00503616" w:rsidP="00503616">
      <w:pPr>
        <w:jc w:val="center"/>
        <w:rPr>
          <w:b/>
          <w:sz w:val="44"/>
          <w:szCs w:val="44"/>
          <w:u w:val="single"/>
        </w:rPr>
      </w:pPr>
      <w:r>
        <w:rPr>
          <w:sz w:val="28"/>
          <w:szCs w:val="28"/>
        </w:rPr>
        <w:t xml:space="preserve">Laurel View Equestrian Centre, 18 </w:t>
      </w:r>
      <w:proofErr w:type="spellStart"/>
      <w:r>
        <w:rPr>
          <w:sz w:val="28"/>
          <w:szCs w:val="28"/>
        </w:rPr>
        <w:t>Knowehead</w:t>
      </w:r>
      <w:proofErr w:type="spellEnd"/>
      <w:r>
        <w:rPr>
          <w:sz w:val="28"/>
          <w:szCs w:val="28"/>
        </w:rPr>
        <w:t xml:space="preserve"> Rd, Templepatrick, Ballyclare, BT39 0BX.</w:t>
      </w:r>
    </w:p>
    <w:sectPr w:rsidR="005A799C" w:rsidRPr="00641577" w:rsidSect="00DF53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A4"/>
    <w:rsid w:val="00014124"/>
    <w:rsid w:val="00035B50"/>
    <w:rsid w:val="00051E2E"/>
    <w:rsid w:val="00067E4E"/>
    <w:rsid w:val="000B08B2"/>
    <w:rsid w:val="001C3F11"/>
    <w:rsid w:val="00211967"/>
    <w:rsid w:val="00217F35"/>
    <w:rsid w:val="002468F4"/>
    <w:rsid w:val="002577EA"/>
    <w:rsid w:val="002E3884"/>
    <w:rsid w:val="003333A6"/>
    <w:rsid w:val="003858A0"/>
    <w:rsid w:val="003A0409"/>
    <w:rsid w:val="003D1B41"/>
    <w:rsid w:val="004065B4"/>
    <w:rsid w:val="00441DF6"/>
    <w:rsid w:val="00490AA5"/>
    <w:rsid w:val="004B3AD9"/>
    <w:rsid w:val="004C0363"/>
    <w:rsid w:val="004D1F51"/>
    <w:rsid w:val="004D7DF2"/>
    <w:rsid w:val="004F426B"/>
    <w:rsid w:val="00503616"/>
    <w:rsid w:val="00503B80"/>
    <w:rsid w:val="005979A4"/>
    <w:rsid w:val="005A799C"/>
    <w:rsid w:val="005D2AC4"/>
    <w:rsid w:val="005E2633"/>
    <w:rsid w:val="005F29A0"/>
    <w:rsid w:val="00616145"/>
    <w:rsid w:val="00641577"/>
    <w:rsid w:val="00667020"/>
    <w:rsid w:val="006D3D09"/>
    <w:rsid w:val="006E4E8A"/>
    <w:rsid w:val="00754B05"/>
    <w:rsid w:val="007617DC"/>
    <w:rsid w:val="00794233"/>
    <w:rsid w:val="00830D83"/>
    <w:rsid w:val="008522ED"/>
    <w:rsid w:val="00855475"/>
    <w:rsid w:val="0089233B"/>
    <w:rsid w:val="008A26E7"/>
    <w:rsid w:val="008A620B"/>
    <w:rsid w:val="008D5058"/>
    <w:rsid w:val="008E042C"/>
    <w:rsid w:val="00920C56"/>
    <w:rsid w:val="00952851"/>
    <w:rsid w:val="009D0507"/>
    <w:rsid w:val="00A11263"/>
    <w:rsid w:val="00A128DB"/>
    <w:rsid w:val="00A818D5"/>
    <w:rsid w:val="00B71344"/>
    <w:rsid w:val="00B836D4"/>
    <w:rsid w:val="00B83A92"/>
    <w:rsid w:val="00B94E60"/>
    <w:rsid w:val="00B96AEA"/>
    <w:rsid w:val="00BC71B6"/>
    <w:rsid w:val="00C013E7"/>
    <w:rsid w:val="00C0638D"/>
    <w:rsid w:val="00C53D42"/>
    <w:rsid w:val="00CB0575"/>
    <w:rsid w:val="00CD676B"/>
    <w:rsid w:val="00D33144"/>
    <w:rsid w:val="00D574D7"/>
    <w:rsid w:val="00D8718D"/>
    <w:rsid w:val="00DA3E75"/>
    <w:rsid w:val="00DF5364"/>
    <w:rsid w:val="00E51B0C"/>
    <w:rsid w:val="00EC265A"/>
    <w:rsid w:val="00EC3A97"/>
    <w:rsid w:val="00ED5638"/>
    <w:rsid w:val="00EE4E31"/>
    <w:rsid w:val="00EF6208"/>
    <w:rsid w:val="00F31CCA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99D8936"/>
  <w15:docId w15:val="{2D951AF5-1C14-44B9-B16B-FE8F275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E8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elview01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urelview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</vt:lpstr>
    </vt:vector>
  </TitlesOfParts>
  <Company>Laurel view Stud</Company>
  <LinksUpToDate>false</LinksUpToDate>
  <CharactersWithSpaces>978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</dc:title>
  <dc:creator>Alison McCammond</dc:creator>
  <cp:lastModifiedBy>Linda Davis</cp:lastModifiedBy>
  <cp:revision>3</cp:revision>
  <cp:lastPrinted>2023-09-29T23:26:00Z</cp:lastPrinted>
  <dcterms:created xsi:type="dcterms:W3CDTF">2023-09-29T23:21:00Z</dcterms:created>
  <dcterms:modified xsi:type="dcterms:W3CDTF">2023-09-29T23:28:00Z</dcterms:modified>
</cp:coreProperties>
</file>