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77D" w:rsidRDefault="00B506DB" w:rsidP="00672A2A">
      <w:pPr>
        <w:ind w:left="-1440"/>
      </w:pPr>
      <w:r>
        <w:rPr>
          <w:noProof/>
          <w:color w:val="auto"/>
          <w:kern w:val="0"/>
          <w:sz w:val="24"/>
          <w:szCs w:val="24"/>
        </w:rPr>
        <mc:AlternateContent>
          <mc:Choice Requires="wps">
            <w:drawing>
              <wp:anchor distT="36576" distB="36576" distL="36576" distR="36576" simplePos="0" relativeHeight="251657728" behindDoc="0" locked="0" layoutInCell="1" allowOverlap="1" wp14:anchorId="418B199B" wp14:editId="10622794">
                <wp:simplePos x="0" y="0"/>
                <wp:positionH relativeFrom="column">
                  <wp:posOffset>-272415</wp:posOffset>
                </wp:positionH>
                <wp:positionV relativeFrom="paragraph">
                  <wp:posOffset>965835</wp:posOffset>
                </wp:positionV>
                <wp:extent cx="6659880" cy="7134225"/>
                <wp:effectExtent l="0" t="0" r="762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7134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C12C8" w:rsidRPr="00425E28" w:rsidRDefault="002C12C8" w:rsidP="002C12C8">
                            <w:pPr>
                              <w:shd w:val="clear" w:color="auto" w:fill="FFFFFF"/>
                              <w:jc w:val="center"/>
                              <w:rPr>
                                <w:rFonts w:ascii="Tahoma" w:hAnsi="Tahoma" w:cs="Tahoma"/>
                                <w:color w:val="auto"/>
                                <w:sz w:val="24"/>
                                <w:szCs w:val="24"/>
                              </w:rPr>
                            </w:pPr>
                            <w:r w:rsidRPr="00425E28">
                              <w:rPr>
                                <w:rFonts w:ascii="Tahoma" w:hAnsi="Tahoma" w:cs="Tahoma"/>
                                <w:color w:val="auto"/>
                                <w:sz w:val="24"/>
                                <w:szCs w:val="24"/>
                              </w:rPr>
                              <w:t>This training</w:t>
                            </w:r>
                            <w:r w:rsidR="00CA13DB" w:rsidRPr="00425E28">
                              <w:rPr>
                                <w:rFonts w:ascii="Tahoma" w:hAnsi="Tahoma" w:cs="Tahoma"/>
                                <w:color w:val="auto"/>
                                <w:sz w:val="24"/>
                                <w:szCs w:val="24"/>
                              </w:rPr>
                              <w:t xml:space="preserve"> course</w:t>
                            </w:r>
                            <w:r w:rsidRPr="00425E28">
                              <w:rPr>
                                <w:rFonts w:ascii="Tahoma" w:hAnsi="Tahoma" w:cs="Tahoma"/>
                                <w:color w:val="auto"/>
                                <w:sz w:val="24"/>
                                <w:szCs w:val="24"/>
                              </w:rPr>
                              <w:t xml:space="preserve"> is to help prepare candidates for the first level of Equine Tourism qualifications formally known as the Assistant Ride Leader qualification. It provides assurance that you are capable of helping riders on short rides, treks or hacks, and able to assist in the daily running of a commercial equestrian establishment.</w:t>
                            </w:r>
                          </w:p>
                          <w:p w:rsidR="002C12C8" w:rsidRPr="00425E28" w:rsidRDefault="002C12C8" w:rsidP="002C12C8">
                            <w:pPr>
                              <w:shd w:val="clear" w:color="auto" w:fill="FFFFFF"/>
                              <w:jc w:val="center"/>
                              <w:rPr>
                                <w:rFonts w:ascii="Tahoma" w:hAnsi="Tahoma" w:cs="Tahoma"/>
                                <w:color w:val="auto"/>
                                <w:sz w:val="24"/>
                                <w:szCs w:val="24"/>
                              </w:rPr>
                            </w:pPr>
                          </w:p>
                          <w:p w:rsidR="002C12C8" w:rsidRPr="00425E28" w:rsidRDefault="002C12C8" w:rsidP="002C12C8">
                            <w:pPr>
                              <w:jc w:val="center"/>
                              <w:rPr>
                                <w:rFonts w:ascii="Tahoma" w:hAnsi="Tahoma" w:cs="Tahoma"/>
                                <w:color w:val="auto"/>
                                <w:sz w:val="24"/>
                                <w:szCs w:val="24"/>
                                <w:shd w:val="clear" w:color="auto" w:fill="FFFFFF"/>
                              </w:rPr>
                            </w:pPr>
                            <w:r w:rsidRPr="00425E28">
                              <w:rPr>
                                <w:rFonts w:ascii="Tahoma" w:hAnsi="Tahoma" w:cs="Tahoma"/>
                                <w:color w:val="auto"/>
                                <w:sz w:val="24"/>
                                <w:szCs w:val="24"/>
                                <w:shd w:val="clear" w:color="auto" w:fill="FFFFFF"/>
                              </w:rPr>
                              <w:t>By completing the Equestrian Tourism exams you will be able to show your level of competence in the equestrian tourism industry. Employers can be assured that you are competent at the level you are qualified to and your clients will know that with you they are in safe hands.</w:t>
                            </w:r>
                          </w:p>
                          <w:p w:rsidR="002C12C8" w:rsidRPr="00425E28" w:rsidRDefault="002C12C8" w:rsidP="002C12C8">
                            <w:pPr>
                              <w:jc w:val="center"/>
                              <w:rPr>
                                <w:rFonts w:ascii="Tahoma" w:hAnsi="Tahoma" w:cs="Tahoma"/>
                                <w:color w:val="auto"/>
                                <w:sz w:val="24"/>
                                <w:szCs w:val="24"/>
                                <w:shd w:val="clear" w:color="auto" w:fill="FFFFFF"/>
                              </w:rPr>
                            </w:pPr>
                          </w:p>
                          <w:p w:rsidR="002C12C8" w:rsidRPr="00425E28" w:rsidRDefault="002C12C8" w:rsidP="002C12C8">
                            <w:pPr>
                              <w:shd w:val="clear" w:color="auto" w:fill="FFFFFF"/>
                              <w:jc w:val="center"/>
                              <w:rPr>
                                <w:rFonts w:ascii="Tahoma" w:hAnsi="Tahoma" w:cs="Tahoma"/>
                                <w:color w:val="auto"/>
                                <w:sz w:val="24"/>
                                <w:szCs w:val="24"/>
                              </w:rPr>
                            </w:pPr>
                            <w:r w:rsidRPr="00425E28">
                              <w:rPr>
                                <w:rFonts w:ascii="Tahoma" w:hAnsi="Tahoma" w:cs="Tahoma"/>
                                <w:color w:val="auto"/>
                                <w:sz w:val="24"/>
                                <w:szCs w:val="24"/>
                              </w:rPr>
                              <w:t>All candidates must already hold the BHS Riding &amp; Road Safety Certificate and must be 16 years or over and hold a current Health &amp; Safety First Aid at Work, BHS First Aid or equivalent.</w:t>
                            </w:r>
                          </w:p>
                          <w:p w:rsidR="00CA13DB" w:rsidRPr="00CA13DB" w:rsidRDefault="00CA13DB" w:rsidP="002C12C8">
                            <w:pPr>
                              <w:shd w:val="clear" w:color="auto" w:fill="FFFFFF"/>
                              <w:jc w:val="center"/>
                              <w:rPr>
                                <w:rFonts w:ascii="Tahoma" w:hAnsi="Tahoma" w:cs="Tahoma"/>
                                <w:color w:val="4472C4" w:themeColor="accent5"/>
                                <w:sz w:val="24"/>
                                <w:szCs w:val="24"/>
                              </w:rPr>
                            </w:pPr>
                          </w:p>
                          <w:p w:rsidR="00CA13DB" w:rsidRPr="00CA13DB" w:rsidRDefault="00CA13DB" w:rsidP="00CA13DB">
                            <w:pPr>
                              <w:pStyle w:val="NormalWeb"/>
                              <w:shd w:val="clear" w:color="auto" w:fill="FFFFFF"/>
                              <w:spacing w:before="0" w:beforeAutospacing="0" w:after="150" w:afterAutospacing="0"/>
                              <w:jc w:val="both"/>
                              <w:rPr>
                                <w:rFonts w:ascii="Tahoma" w:hAnsi="Tahoma" w:cs="Tahoma"/>
                                <w:color w:val="4472C4" w:themeColor="accent5"/>
                              </w:rPr>
                            </w:pPr>
                            <w:r w:rsidRPr="00CA13DB">
                              <w:rPr>
                                <w:rFonts w:ascii="Tahoma" w:hAnsi="Tahoma" w:cs="Tahoma"/>
                                <w:color w:val="4472C4" w:themeColor="accent5"/>
                              </w:rPr>
                              <w:t>The Ride Leader Level 2 Certificate is made up of the following examination sections</w:t>
                            </w:r>
                          </w:p>
                          <w:p w:rsidR="00CA13DB" w:rsidRPr="00CA13DB" w:rsidRDefault="00CA13DB" w:rsidP="00CA13DB">
                            <w:pPr>
                              <w:pStyle w:val="NormalWeb"/>
                              <w:shd w:val="clear" w:color="auto" w:fill="FFFFFF"/>
                              <w:spacing w:before="0" w:beforeAutospacing="0" w:after="150" w:afterAutospacing="0"/>
                              <w:rPr>
                                <w:rFonts w:ascii="Tahoma" w:hAnsi="Tahoma" w:cs="Tahoma"/>
                                <w:color w:val="4472C4" w:themeColor="accent5"/>
                              </w:rPr>
                            </w:pPr>
                            <w:r w:rsidRPr="00CA13DB">
                              <w:rPr>
                                <w:rFonts w:ascii="Tahoma" w:hAnsi="Tahoma" w:cs="Tahoma"/>
                                <w:color w:val="4472C4" w:themeColor="accent5"/>
                              </w:rPr>
                              <w:t>UNIT 1 – Brushing off horses including putting on and taking off equipment</w:t>
                            </w:r>
                            <w:r w:rsidRPr="00CA13DB">
                              <w:rPr>
                                <w:rFonts w:ascii="Tahoma" w:hAnsi="Tahoma" w:cs="Tahoma"/>
                                <w:color w:val="4472C4" w:themeColor="accent5"/>
                              </w:rPr>
                              <w:br/>
                              <w:t>UNIT 2 – Horse husbandry, identification and handling</w:t>
                            </w:r>
                            <w:r w:rsidRPr="00CA13DB">
                              <w:rPr>
                                <w:rFonts w:ascii="Tahoma" w:hAnsi="Tahoma" w:cs="Tahoma"/>
                                <w:color w:val="4472C4" w:themeColor="accent5"/>
                              </w:rPr>
                              <w:br/>
                              <w:t>UNIT 3 – The principles of caring for horses</w:t>
                            </w:r>
                            <w:r w:rsidRPr="00CA13DB">
                              <w:rPr>
                                <w:rFonts w:ascii="Tahoma" w:hAnsi="Tahoma" w:cs="Tahoma"/>
                                <w:color w:val="4472C4" w:themeColor="accent5"/>
                              </w:rPr>
                              <w:br/>
                              <w:t>UNIT 4 – Care of horses in a commercial environment</w:t>
                            </w:r>
                            <w:r w:rsidRPr="00CA13DB">
                              <w:rPr>
                                <w:rFonts w:ascii="Tahoma" w:hAnsi="Tahoma" w:cs="Tahoma"/>
                                <w:color w:val="4472C4" w:themeColor="accent5"/>
                              </w:rPr>
                              <w:br/>
                              <w:t>UNIT 5 – Organisation of escorted rides</w:t>
                            </w:r>
                            <w:r w:rsidRPr="00CA13DB">
                              <w:rPr>
                                <w:rFonts w:ascii="Tahoma" w:hAnsi="Tahoma" w:cs="Tahoma"/>
                                <w:color w:val="4472C4" w:themeColor="accent5"/>
                              </w:rPr>
                              <w:br/>
                              <w:t>UNIT 6 – Horse riding skills for escorting clients</w:t>
                            </w:r>
                          </w:p>
                          <w:p w:rsidR="002C12C8" w:rsidRPr="00CA13DB" w:rsidRDefault="002C12C8" w:rsidP="002C12C8">
                            <w:pPr>
                              <w:shd w:val="clear" w:color="auto" w:fill="FFFFFF"/>
                              <w:jc w:val="center"/>
                              <w:rPr>
                                <w:rFonts w:ascii="Tahoma" w:hAnsi="Tahoma" w:cs="Tahoma"/>
                                <w:color w:val="4472C4" w:themeColor="accent5"/>
                                <w:sz w:val="24"/>
                                <w:szCs w:val="24"/>
                              </w:rPr>
                            </w:pPr>
                          </w:p>
                          <w:p w:rsidR="00425E28" w:rsidRPr="00425E28" w:rsidRDefault="002C12C8" w:rsidP="00CA13DB">
                            <w:pPr>
                              <w:shd w:val="clear" w:color="auto" w:fill="FFFFFF"/>
                              <w:jc w:val="center"/>
                              <w:rPr>
                                <w:rFonts w:ascii="Tahoma" w:hAnsi="Tahoma" w:cs="Tahoma"/>
                                <w:i/>
                                <w:color w:val="auto"/>
                                <w:sz w:val="24"/>
                                <w:szCs w:val="24"/>
                              </w:rPr>
                            </w:pPr>
                            <w:r w:rsidRPr="00425E28">
                              <w:rPr>
                                <w:rFonts w:ascii="Tahoma" w:hAnsi="Tahoma" w:cs="Tahoma"/>
                                <w:i/>
                                <w:color w:val="auto"/>
                                <w:sz w:val="24"/>
                                <w:szCs w:val="24"/>
                              </w:rPr>
                              <w:t>If you already hold your BHS Stage 1</w:t>
                            </w:r>
                            <w:r w:rsidR="00946573">
                              <w:rPr>
                                <w:rFonts w:ascii="Tahoma" w:hAnsi="Tahoma" w:cs="Tahoma"/>
                                <w:i/>
                                <w:color w:val="auto"/>
                                <w:sz w:val="24"/>
                                <w:szCs w:val="24"/>
                              </w:rPr>
                              <w:t xml:space="preserve"> Horse Knowledge &amp; Care</w:t>
                            </w:r>
                            <w:r w:rsidRPr="00425E28">
                              <w:rPr>
                                <w:rFonts w:ascii="Tahoma" w:hAnsi="Tahoma" w:cs="Tahoma"/>
                                <w:i/>
                                <w:color w:val="auto"/>
                                <w:sz w:val="24"/>
                                <w:szCs w:val="24"/>
                              </w:rPr>
                              <w:t xml:space="preserve">, you can convert this to a </w:t>
                            </w:r>
                          </w:p>
                          <w:p w:rsidR="00BD743D" w:rsidRPr="00425E28" w:rsidRDefault="002C12C8" w:rsidP="00CA13DB">
                            <w:pPr>
                              <w:shd w:val="clear" w:color="auto" w:fill="FFFFFF"/>
                              <w:jc w:val="center"/>
                              <w:rPr>
                                <w:rFonts w:ascii="Tahoma" w:hAnsi="Tahoma" w:cs="Tahoma"/>
                                <w:i/>
                                <w:color w:val="auto"/>
                                <w:sz w:val="24"/>
                                <w:szCs w:val="24"/>
                              </w:rPr>
                            </w:pPr>
                            <w:r w:rsidRPr="00425E28">
                              <w:rPr>
                                <w:rFonts w:ascii="Tahoma" w:hAnsi="Tahoma" w:cs="Tahoma"/>
                                <w:i/>
                                <w:color w:val="auto"/>
                                <w:sz w:val="24"/>
                                <w:szCs w:val="24"/>
                              </w:rPr>
                              <w:t>Ride Leader Level 2 qualification simply by taking additional units 4, 5, and 6</w:t>
                            </w:r>
                          </w:p>
                          <w:p w:rsidR="00425E28" w:rsidRPr="00CA13DB" w:rsidRDefault="00425E28" w:rsidP="00CA13DB">
                            <w:pPr>
                              <w:shd w:val="clear" w:color="auto" w:fill="FFFFFF"/>
                              <w:jc w:val="center"/>
                              <w:rPr>
                                <w:rFonts w:ascii="Tahoma" w:hAnsi="Tahoma" w:cs="Tahoma"/>
                                <w:color w:val="4472C4" w:themeColor="accent5"/>
                                <w:sz w:val="24"/>
                                <w:szCs w:val="24"/>
                              </w:rPr>
                            </w:pPr>
                          </w:p>
                          <w:p w:rsidR="00B506DB" w:rsidRPr="00CA13DB" w:rsidRDefault="00B506DB" w:rsidP="001F3A8C">
                            <w:pPr>
                              <w:widowControl w:val="0"/>
                              <w:jc w:val="center"/>
                              <w:rPr>
                                <w:rFonts w:ascii="Tahoma" w:hAnsi="Tahoma" w:cs="Tahoma"/>
                                <w:b/>
                                <w:bCs/>
                                <w:color w:val="4472C4" w:themeColor="accent5"/>
                                <w:kern w:val="36"/>
                                <w:sz w:val="24"/>
                                <w:szCs w:val="24"/>
                                <w:lang w:val="en"/>
                              </w:rPr>
                            </w:pPr>
                            <w:r w:rsidRPr="00CA13DB">
                              <w:rPr>
                                <w:rFonts w:ascii="Tahoma" w:hAnsi="Tahoma" w:cs="Tahoma"/>
                                <w:b/>
                                <w:bCs/>
                                <w:color w:val="4472C4" w:themeColor="accent5"/>
                                <w:kern w:val="36"/>
                                <w:sz w:val="24"/>
                                <w:szCs w:val="24"/>
                                <w:lang w:val="en"/>
                              </w:rPr>
                              <w:t>Training for the Tourism Specialist elements (Units 4 – 6) will take place on:-</w:t>
                            </w:r>
                            <w:r w:rsidRPr="00CA13DB">
                              <w:rPr>
                                <w:rFonts w:ascii="Tahoma" w:hAnsi="Tahoma" w:cs="Tahoma"/>
                                <w:b/>
                                <w:bCs/>
                                <w:color w:val="4472C4" w:themeColor="accent5"/>
                                <w:kern w:val="36"/>
                                <w:sz w:val="24"/>
                                <w:szCs w:val="24"/>
                                <w:lang w:val="en"/>
                              </w:rPr>
                              <w:br/>
                            </w:r>
                            <w:r w:rsidRPr="00CA13DB">
                              <w:rPr>
                                <w:rFonts w:ascii="Tahoma" w:hAnsi="Tahoma" w:cs="Tahoma"/>
                                <w:bCs/>
                                <w:color w:val="4472C4" w:themeColor="accent5"/>
                                <w:kern w:val="36"/>
                                <w:sz w:val="24"/>
                                <w:szCs w:val="24"/>
                                <w:lang w:val="en"/>
                              </w:rPr>
                              <w:t>Sunday 8 January – 10am to 5pm</w:t>
                            </w:r>
                            <w:r w:rsidRPr="00CA13DB">
                              <w:rPr>
                                <w:rFonts w:ascii="Tahoma" w:hAnsi="Tahoma" w:cs="Tahoma"/>
                                <w:bCs/>
                                <w:color w:val="4472C4" w:themeColor="accent5"/>
                                <w:kern w:val="36"/>
                                <w:sz w:val="24"/>
                                <w:szCs w:val="24"/>
                                <w:lang w:val="en"/>
                              </w:rPr>
                              <w:br/>
                              <w:t>Wednesday 11 January – 2pm to 5pm</w:t>
                            </w:r>
                            <w:r w:rsidRPr="00CA13DB">
                              <w:rPr>
                                <w:rFonts w:ascii="Tahoma" w:hAnsi="Tahoma" w:cs="Tahoma"/>
                                <w:bCs/>
                                <w:color w:val="4472C4" w:themeColor="accent5"/>
                                <w:kern w:val="36"/>
                                <w:sz w:val="24"/>
                                <w:szCs w:val="24"/>
                                <w:lang w:val="en"/>
                              </w:rPr>
                              <w:br/>
                              <w:t>Wednesday 18 January – 2pm to 5pm</w:t>
                            </w:r>
                            <w:r w:rsidRPr="00CA13DB">
                              <w:rPr>
                                <w:rFonts w:ascii="Tahoma" w:hAnsi="Tahoma" w:cs="Tahoma"/>
                                <w:bCs/>
                                <w:color w:val="4472C4" w:themeColor="accent5"/>
                                <w:kern w:val="36"/>
                                <w:sz w:val="24"/>
                                <w:szCs w:val="24"/>
                                <w:lang w:val="en"/>
                              </w:rPr>
                              <w:br/>
                              <w:t>Sunday 29 January – 10am to 5pm</w:t>
                            </w:r>
                          </w:p>
                          <w:p w:rsidR="00672A2A" w:rsidRPr="00CA13DB" w:rsidRDefault="00672A2A" w:rsidP="00672A2A">
                            <w:pPr>
                              <w:widowControl w:val="0"/>
                              <w:rPr>
                                <w:rFonts w:ascii="Tahoma" w:hAnsi="Tahoma" w:cs="Tahoma"/>
                                <w:color w:val="4472C4" w:themeColor="accent5"/>
                                <w:sz w:val="16"/>
                                <w:szCs w:val="16"/>
                              </w:rPr>
                            </w:pPr>
                          </w:p>
                          <w:p w:rsidR="00B506DB" w:rsidRPr="00425E28" w:rsidRDefault="00672A2A" w:rsidP="009407E7">
                            <w:pPr>
                              <w:widowControl w:val="0"/>
                              <w:jc w:val="center"/>
                              <w:rPr>
                                <w:rFonts w:ascii="Tahoma" w:hAnsi="Tahoma" w:cs="Tahoma"/>
                                <w:b/>
                                <w:color w:val="auto"/>
                                <w:sz w:val="24"/>
                                <w:szCs w:val="24"/>
                              </w:rPr>
                            </w:pPr>
                            <w:r w:rsidRPr="00425E28">
                              <w:rPr>
                                <w:rFonts w:ascii="Tahoma" w:hAnsi="Tahoma" w:cs="Tahoma"/>
                                <w:color w:val="auto"/>
                                <w:sz w:val="24"/>
                                <w:szCs w:val="24"/>
                              </w:rPr>
                              <w:t xml:space="preserve">The cost of the </w:t>
                            </w:r>
                            <w:r w:rsidR="00B506DB" w:rsidRPr="00425E28">
                              <w:rPr>
                                <w:rFonts w:ascii="Tahoma" w:hAnsi="Tahoma" w:cs="Tahoma"/>
                                <w:color w:val="auto"/>
                                <w:sz w:val="24"/>
                                <w:szCs w:val="24"/>
                              </w:rPr>
                              <w:t xml:space="preserve">complete </w:t>
                            </w:r>
                            <w:r w:rsidRPr="00425E28">
                              <w:rPr>
                                <w:rFonts w:ascii="Tahoma" w:hAnsi="Tahoma" w:cs="Tahoma"/>
                                <w:color w:val="auto"/>
                                <w:sz w:val="24"/>
                                <w:szCs w:val="24"/>
                              </w:rPr>
                              <w:t xml:space="preserve">course is </w:t>
                            </w:r>
                            <w:r w:rsidRPr="00425E28">
                              <w:rPr>
                                <w:rFonts w:ascii="Tahoma" w:hAnsi="Tahoma" w:cs="Tahoma"/>
                                <w:b/>
                                <w:color w:val="auto"/>
                                <w:sz w:val="24"/>
                                <w:szCs w:val="24"/>
                              </w:rPr>
                              <w:t>£2</w:t>
                            </w:r>
                            <w:r w:rsidR="00B506DB" w:rsidRPr="00425E28">
                              <w:rPr>
                                <w:rFonts w:ascii="Tahoma" w:hAnsi="Tahoma" w:cs="Tahoma"/>
                                <w:b/>
                                <w:color w:val="auto"/>
                                <w:sz w:val="24"/>
                                <w:szCs w:val="24"/>
                              </w:rPr>
                              <w:t>1</w:t>
                            </w:r>
                            <w:r w:rsidR="00377228" w:rsidRPr="00425E28">
                              <w:rPr>
                                <w:rFonts w:ascii="Tahoma" w:hAnsi="Tahoma" w:cs="Tahoma"/>
                                <w:b/>
                                <w:color w:val="auto"/>
                                <w:sz w:val="24"/>
                                <w:szCs w:val="24"/>
                              </w:rPr>
                              <w:t>5</w:t>
                            </w:r>
                          </w:p>
                          <w:p w:rsidR="00B506DB" w:rsidRPr="00425E28" w:rsidRDefault="00B506DB" w:rsidP="009407E7">
                            <w:pPr>
                              <w:widowControl w:val="0"/>
                              <w:jc w:val="center"/>
                              <w:rPr>
                                <w:rFonts w:ascii="Tahoma" w:hAnsi="Tahoma" w:cs="Tahoma"/>
                                <w:color w:val="auto"/>
                                <w:sz w:val="24"/>
                                <w:szCs w:val="24"/>
                              </w:rPr>
                            </w:pPr>
                            <w:r w:rsidRPr="00425E28">
                              <w:rPr>
                                <w:rFonts w:ascii="Tahoma" w:hAnsi="Tahoma" w:cs="Tahoma"/>
                                <w:color w:val="auto"/>
                                <w:sz w:val="24"/>
                                <w:szCs w:val="24"/>
                              </w:rPr>
                              <w:t>Option to breakdown training course dependent on your industry experience/availability.</w:t>
                            </w:r>
                          </w:p>
                          <w:p w:rsidR="00B506DB" w:rsidRDefault="00B506DB" w:rsidP="009407E7">
                            <w:pPr>
                              <w:widowControl w:val="0"/>
                              <w:jc w:val="center"/>
                              <w:rPr>
                                <w:rFonts w:ascii="Tahoma" w:hAnsi="Tahoma" w:cs="Tahoma"/>
                                <w:color w:val="auto"/>
                                <w:sz w:val="24"/>
                                <w:szCs w:val="24"/>
                              </w:rPr>
                            </w:pPr>
                            <w:r w:rsidRPr="00425E28">
                              <w:rPr>
                                <w:rFonts w:ascii="Tahoma" w:hAnsi="Tahoma" w:cs="Tahoma"/>
                                <w:color w:val="auto"/>
                                <w:sz w:val="24"/>
                                <w:szCs w:val="24"/>
                              </w:rPr>
                              <w:t>2 x Sunday sessions cost £150, while a single Sunday session costs £80.</w:t>
                            </w:r>
                          </w:p>
                          <w:p w:rsidR="00585902" w:rsidRPr="00585902" w:rsidRDefault="00585902" w:rsidP="009407E7">
                            <w:pPr>
                              <w:widowControl w:val="0"/>
                              <w:jc w:val="center"/>
                              <w:rPr>
                                <w:rFonts w:ascii="Tahoma" w:hAnsi="Tahoma" w:cs="Tahoma"/>
                                <w:b/>
                                <w:color w:val="FF0000"/>
                                <w:sz w:val="24"/>
                                <w:szCs w:val="24"/>
                              </w:rPr>
                            </w:pPr>
                            <w:r w:rsidRPr="00585902">
                              <w:rPr>
                                <w:rFonts w:ascii="Tahoma" w:hAnsi="Tahoma" w:cs="Tahoma"/>
                                <w:b/>
                                <w:color w:val="FF0000"/>
                                <w:sz w:val="24"/>
                                <w:szCs w:val="24"/>
                              </w:rPr>
                              <w:t>Exam date Monday 30</w:t>
                            </w:r>
                            <w:r w:rsidRPr="00585902">
                              <w:rPr>
                                <w:rFonts w:ascii="Tahoma" w:hAnsi="Tahoma" w:cs="Tahoma"/>
                                <w:b/>
                                <w:color w:val="FF0000"/>
                                <w:sz w:val="24"/>
                                <w:szCs w:val="24"/>
                                <w:vertAlign w:val="superscript"/>
                              </w:rPr>
                              <w:t>th</w:t>
                            </w:r>
                            <w:r w:rsidRPr="00585902">
                              <w:rPr>
                                <w:rFonts w:ascii="Tahoma" w:hAnsi="Tahoma" w:cs="Tahoma"/>
                                <w:b/>
                                <w:color w:val="FF0000"/>
                                <w:sz w:val="24"/>
                                <w:szCs w:val="24"/>
                              </w:rPr>
                              <w:t xml:space="preserve"> January</w:t>
                            </w:r>
                          </w:p>
                          <w:p w:rsidR="001F3A8C" w:rsidRPr="00425E28" w:rsidRDefault="00B506DB" w:rsidP="009407E7">
                            <w:pPr>
                              <w:widowControl w:val="0"/>
                              <w:jc w:val="center"/>
                              <w:rPr>
                                <w:rFonts w:ascii="Tahoma" w:hAnsi="Tahoma" w:cs="Tahoma"/>
                                <w:color w:val="auto"/>
                              </w:rPr>
                            </w:pPr>
                            <w:r w:rsidRPr="00425E28">
                              <w:rPr>
                                <w:rFonts w:ascii="Tahoma" w:hAnsi="Tahoma" w:cs="Tahoma"/>
                                <w:color w:val="auto"/>
                              </w:rPr>
                              <w:t xml:space="preserve"> </w:t>
                            </w:r>
                            <w:bookmarkStart w:id="0" w:name="_GoBack"/>
                            <w:bookmarkEnd w:id="0"/>
                          </w:p>
                          <w:p w:rsidR="00EC7BFF" w:rsidRPr="00425E28" w:rsidRDefault="00EC7BFF" w:rsidP="009407E7">
                            <w:pPr>
                              <w:widowControl w:val="0"/>
                              <w:jc w:val="center"/>
                              <w:rPr>
                                <w:rFonts w:ascii="Tahoma" w:hAnsi="Tahoma" w:cs="Tahoma"/>
                                <w:i/>
                                <w:color w:val="auto"/>
                                <w:sz w:val="24"/>
                                <w:szCs w:val="24"/>
                              </w:rPr>
                            </w:pPr>
                            <w:r w:rsidRPr="00425E28">
                              <w:rPr>
                                <w:rFonts w:ascii="Tahoma" w:hAnsi="Tahoma" w:cs="Tahoma"/>
                                <w:i/>
                                <w:color w:val="auto"/>
                                <w:sz w:val="24"/>
                                <w:szCs w:val="24"/>
                              </w:rPr>
                              <w:t>If you wish to pay by credit card please make a note on the form &amp; we will ring to take payment</w:t>
                            </w:r>
                            <w:r w:rsidR="009174C9" w:rsidRPr="00425E28">
                              <w:rPr>
                                <w:rFonts w:ascii="Tahoma" w:hAnsi="Tahoma" w:cs="Tahoma"/>
                                <w:i/>
                                <w:color w:val="auto"/>
                                <w:sz w:val="24"/>
                                <w:szCs w:val="24"/>
                              </w:rPr>
                              <w:t>.</w:t>
                            </w:r>
                          </w:p>
                          <w:p w:rsidR="001F3A8C" w:rsidRPr="00425E28" w:rsidRDefault="001F3A8C" w:rsidP="009407E7">
                            <w:pPr>
                              <w:widowControl w:val="0"/>
                              <w:jc w:val="center"/>
                              <w:rPr>
                                <w:rFonts w:ascii="Tahoma" w:hAnsi="Tahoma" w:cs="Tahoma"/>
                                <w:color w:val="auto"/>
                              </w:rPr>
                            </w:pPr>
                          </w:p>
                          <w:p w:rsidR="005F3080" w:rsidRPr="00425E28" w:rsidRDefault="005F3080" w:rsidP="009407E7">
                            <w:pPr>
                              <w:widowControl w:val="0"/>
                              <w:jc w:val="center"/>
                              <w:rPr>
                                <w:rFonts w:ascii="Tahoma" w:hAnsi="Tahoma" w:cs="Tahoma"/>
                                <w:b/>
                                <w:color w:val="auto"/>
                                <w:sz w:val="24"/>
                                <w:szCs w:val="24"/>
                              </w:rPr>
                            </w:pPr>
                            <w:r w:rsidRPr="00425E28">
                              <w:rPr>
                                <w:rFonts w:ascii="Tahoma" w:hAnsi="Tahoma" w:cs="Tahoma"/>
                                <w:b/>
                                <w:color w:val="auto"/>
                                <w:sz w:val="24"/>
                                <w:szCs w:val="24"/>
                              </w:rPr>
                              <w:t>Spaces are reserved only when completed &amp; fully paid applications are received.</w:t>
                            </w:r>
                          </w:p>
                          <w:p w:rsidR="004142D2" w:rsidRPr="00425E28" w:rsidRDefault="004142D2" w:rsidP="009407E7">
                            <w:pPr>
                              <w:widowControl w:val="0"/>
                              <w:jc w:val="center"/>
                              <w:rPr>
                                <w:rFonts w:ascii="Tahoma" w:hAnsi="Tahoma" w:cs="Tahoma"/>
                                <w:b/>
                                <w:color w:val="auto"/>
                              </w:rPr>
                            </w:pPr>
                          </w:p>
                          <w:p w:rsidR="009174C9" w:rsidRPr="00425E28" w:rsidRDefault="004142D2" w:rsidP="004142D2">
                            <w:pPr>
                              <w:widowControl w:val="0"/>
                              <w:jc w:val="center"/>
                              <w:rPr>
                                <w:rFonts w:ascii="Tahoma" w:hAnsi="Tahoma" w:cs="Tahoma"/>
                                <w:color w:val="auto"/>
                                <w:sz w:val="24"/>
                                <w:szCs w:val="24"/>
                              </w:rPr>
                            </w:pPr>
                            <w:r w:rsidRPr="00425E28">
                              <w:rPr>
                                <w:rFonts w:ascii="Tahoma" w:hAnsi="Tahoma" w:cs="Tahoma"/>
                                <w:color w:val="auto"/>
                                <w:sz w:val="24"/>
                                <w:szCs w:val="24"/>
                              </w:rPr>
                              <w:t xml:space="preserve">This course needs a minimum of </w:t>
                            </w:r>
                            <w:r w:rsidR="00B506DB" w:rsidRPr="00425E28">
                              <w:rPr>
                                <w:rFonts w:ascii="Tahoma" w:hAnsi="Tahoma" w:cs="Tahoma"/>
                                <w:color w:val="auto"/>
                                <w:sz w:val="24"/>
                                <w:szCs w:val="24"/>
                              </w:rPr>
                              <w:t xml:space="preserve">6 </w:t>
                            </w:r>
                            <w:r w:rsidRPr="00425E28">
                              <w:rPr>
                                <w:rFonts w:ascii="Tahoma" w:hAnsi="Tahoma" w:cs="Tahoma"/>
                                <w:color w:val="auto"/>
                                <w:sz w:val="24"/>
                                <w:szCs w:val="24"/>
                              </w:rPr>
                              <w:t xml:space="preserve">candidates and a maximum of </w:t>
                            </w:r>
                            <w:r w:rsidR="00B506DB" w:rsidRPr="00425E28">
                              <w:rPr>
                                <w:rFonts w:ascii="Tahoma" w:hAnsi="Tahoma" w:cs="Tahoma"/>
                                <w:color w:val="auto"/>
                                <w:sz w:val="24"/>
                                <w:szCs w:val="24"/>
                              </w:rPr>
                              <w:t>12</w:t>
                            </w:r>
                            <w:r w:rsidRPr="00425E28">
                              <w:rPr>
                                <w:rFonts w:ascii="Tahoma" w:hAnsi="Tahoma" w:cs="Tahoma"/>
                                <w:color w:val="auto"/>
                                <w:sz w:val="24"/>
                                <w:szCs w:val="24"/>
                              </w:rPr>
                              <w:t xml:space="preserve"> candidates.</w:t>
                            </w:r>
                          </w:p>
                          <w:p w:rsidR="00A7269A" w:rsidRPr="009174C9" w:rsidRDefault="00A7269A" w:rsidP="004142D2">
                            <w:pPr>
                              <w:widowControl w:val="0"/>
                              <w:jc w:val="center"/>
                              <w:rPr>
                                <w:rFonts w:ascii="Georgia" w:hAnsi="Georgia"/>
                                <w:color w:val="003399"/>
                              </w:rPr>
                            </w:pPr>
                          </w:p>
                          <w:p w:rsidR="00524BD6" w:rsidRDefault="00BF48CF" w:rsidP="00BF48CF">
                            <w:pPr>
                              <w:widowControl w:val="0"/>
                              <w:jc w:val="center"/>
                              <w:rPr>
                                <w:rFonts w:ascii="Georgia" w:hAnsi="Georgia"/>
                                <w:color w:val="003399"/>
                                <w:sz w:val="24"/>
                                <w:szCs w:val="24"/>
                              </w:rPr>
                            </w:pPr>
                            <w:r w:rsidRPr="004142D2">
                              <w:rPr>
                                <w:rFonts w:ascii="Georgia" w:hAnsi="Georgia"/>
                                <w:color w:val="003399"/>
                                <w:sz w:val="24"/>
                                <w:szCs w:val="24"/>
                              </w:rPr>
                              <w:t xml:space="preserve">All course participants are guaranteed an internal place in the </w:t>
                            </w:r>
                          </w:p>
                          <w:p w:rsidR="00BF48CF" w:rsidRPr="004142D2" w:rsidRDefault="00B506DB" w:rsidP="00BF48CF">
                            <w:pPr>
                              <w:widowControl w:val="0"/>
                              <w:jc w:val="center"/>
                              <w:rPr>
                                <w:rFonts w:ascii="Georgia" w:hAnsi="Georgia"/>
                                <w:color w:val="003399"/>
                                <w:sz w:val="24"/>
                                <w:szCs w:val="24"/>
                              </w:rPr>
                            </w:pPr>
                            <w:r>
                              <w:rPr>
                                <w:rFonts w:ascii="Georgia" w:hAnsi="Georgia"/>
                                <w:color w:val="003399"/>
                                <w:sz w:val="24"/>
                                <w:szCs w:val="24"/>
                              </w:rPr>
                              <w:t xml:space="preserve">Ride Leader Level 2 Exam on Monday </w:t>
                            </w:r>
                            <w:r w:rsidRPr="00B506DB">
                              <w:rPr>
                                <w:rFonts w:ascii="Georgia" w:hAnsi="Georgia"/>
                                <w:b/>
                                <w:color w:val="003399"/>
                                <w:sz w:val="24"/>
                                <w:szCs w:val="24"/>
                              </w:rPr>
                              <w:t>30</w:t>
                            </w:r>
                            <w:r w:rsidRPr="00B506DB">
                              <w:rPr>
                                <w:rFonts w:ascii="Georgia" w:hAnsi="Georgia"/>
                                <w:b/>
                                <w:color w:val="003399"/>
                                <w:sz w:val="24"/>
                                <w:szCs w:val="24"/>
                                <w:vertAlign w:val="superscript"/>
                              </w:rPr>
                              <w:t>th</w:t>
                            </w:r>
                            <w:r w:rsidRPr="00B506DB">
                              <w:rPr>
                                <w:rFonts w:ascii="Georgia" w:hAnsi="Georgia"/>
                                <w:b/>
                                <w:color w:val="003399"/>
                                <w:sz w:val="24"/>
                                <w:szCs w:val="24"/>
                              </w:rPr>
                              <w:t xml:space="preserve"> January 2017</w:t>
                            </w:r>
                            <w:r>
                              <w:rPr>
                                <w:rFonts w:ascii="Georgia" w:hAnsi="Georgia"/>
                                <w:color w:val="003399"/>
                                <w:sz w:val="24"/>
                                <w:szCs w:val="24"/>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B199B" id="_x0000_t202" coordsize="21600,21600" o:spt="202" path="m,l,21600r21600,l21600,xe">
                <v:stroke joinstyle="miter"/>
                <v:path gradientshapeok="t" o:connecttype="rect"/>
              </v:shapetype>
              <v:shape id="Text Box 6" o:spid="_x0000_s1026" type="#_x0000_t202" style="position:absolute;left:0;text-align:left;margin-left:-21.45pt;margin-top:76.05pt;width:524.4pt;height:561.7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" filled="f" stroked="f" insetpen="t">
                <v:textbox inset="2.88pt,2.88pt,2.88pt,2.88pt">
                  <w:txbxContent>
                    <w:p w:rsidR="002C12C8" w:rsidRPr="00425E28" w:rsidRDefault="002C12C8" w:rsidP="002C12C8">
                      <w:pPr>
                        <w:shd w:val="clear" w:color="auto" w:fill="FFFFFF"/>
                        <w:jc w:val="center"/>
                        <w:rPr>
                          <w:rFonts w:ascii="Tahoma" w:hAnsi="Tahoma" w:cs="Tahoma"/>
                          <w:color w:val="auto"/>
                          <w:sz w:val="24"/>
                          <w:szCs w:val="24"/>
                        </w:rPr>
                      </w:pPr>
                      <w:r w:rsidRPr="00425E28">
                        <w:rPr>
                          <w:rFonts w:ascii="Tahoma" w:hAnsi="Tahoma" w:cs="Tahoma"/>
                          <w:color w:val="auto"/>
                          <w:sz w:val="24"/>
                          <w:szCs w:val="24"/>
                        </w:rPr>
                        <w:t>This training</w:t>
                      </w:r>
                      <w:r w:rsidR="00CA13DB" w:rsidRPr="00425E28">
                        <w:rPr>
                          <w:rFonts w:ascii="Tahoma" w:hAnsi="Tahoma" w:cs="Tahoma"/>
                          <w:color w:val="auto"/>
                          <w:sz w:val="24"/>
                          <w:szCs w:val="24"/>
                        </w:rPr>
                        <w:t xml:space="preserve"> course</w:t>
                      </w:r>
                      <w:r w:rsidRPr="00425E28">
                        <w:rPr>
                          <w:rFonts w:ascii="Tahoma" w:hAnsi="Tahoma" w:cs="Tahoma"/>
                          <w:color w:val="auto"/>
                          <w:sz w:val="24"/>
                          <w:szCs w:val="24"/>
                        </w:rPr>
                        <w:t xml:space="preserve"> is to help prepare candidates for the first level of Equine Tourism qualifications formally known as the Assistant Ride Leader qualification. It provides assurance that you are capable of helping riders on short rides, treks or hacks, and able to assist in the daily running of a commercial equestrian establishment.</w:t>
                      </w:r>
                    </w:p>
                    <w:p w:rsidR="002C12C8" w:rsidRPr="00425E28" w:rsidRDefault="002C12C8" w:rsidP="002C12C8">
                      <w:pPr>
                        <w:shd w:val="clear" w:color="auto" w:fill="FFFFFF"/>
                        <w:jc w:val="center"/>
                        <w:rPr>
                          <w:rFonts w:ascii="Tahoma" w:hAnsi="Tahoma" w:cs="Tahoma"/>
                          <w:color w:val="auto"/>
                          <w:sz w:val="24"/>
                          <w:szCs w:val="24"/>
                        </w:rPr>
                      </w:pPr>
                    </w:p>
                    <w:p w:rsidR="002C12C8" w:rsidRPr="00425E28" w:rsidRDefault="002C12C8" w:rsidP="002C12C8">
                      <w:pPr>
                        <w:jc w:val="center"/>
                        <w:rPr>
                          <w:rFonts w:ascii="Tahoma" w:hAnsi="Tahoma" w:cs="Tahoma"/>
                          <w:color w:val="auto"/>
                          <w:sz w:val="24"/>
                          <w:szCs w:val="24"/>
                          <w:shd w:val="clear" w:color="auto" w:fill="FFFFFF"/>
                        </w:rPr>
                      </w:pPr>
                      <w:r w:rsidRPr="00425E28">
                        <w:rPr>
                          <w:rFonts w:ascii="Tahoma" w:hAnsi="Tahoma" w:cs="Tahoma"/>
                          <w:color w:val="auto"/>
                          <w:sz w:val="24"/>
                          <w:szCs w:val="24"/>
                          <w:shd w:val="clear" w:color="auto" w:fill="FFFFFF"/>
                        </w:rPr>
                        <w:t>By completing the Equestrian Tourism exams you will be able to show your level of competence in the equestrian tourism industry. Employers can be assured that you are competent at the level you are qualified to and your clients will know that with you they are in safe hands.</w:t>
                      </w:r>
                    </w:p>
                    <w:p w:rsidR="002C12C8" w:rsidRPr="00425E28" w:rsidRDefault="002C12C8" w:rsidP="002C12C8">
                      <w:pPr>
                        <w:jc w:val="center"/>
                        <w:rPr>
                          <w:rFonts w:ascii="Tahoma" w:hAnsi="Tahoma" w:cs="Tahoma"/>
                          <w:color w:val="auto"/>
                          <w:sz w:val="24"/>
                          <w:szCs w:val="24"/>
                          <w:shd w:val="clear" w:color="auto" w:fill="FFFFFF"/>
                        </w:rPr>
                      </w:pPr>
                    </w:p>
                    <w:p w:rsidR="002C12C8" w:rsidRPr="00425E28" w:rsidRDefault="002C12C8" w:rsidP="002C12C8">
                      <w:pPr>
                        <w:shd w:val="clear" w:color="auto" w:fill="FFFFFF"/>
                        <w:jc w:val="center"/>
                        <w:rPr>
                          <w:rFonts w:ascii="Tahoma" w:hAnsi="Tahoma" w:cs="Tahoma"/>
                          <w:color w:val="auto"/>
                          <w:sz w:val="24"/>
                          <w:szCs w:val="24"/>
                        </w:rPr>
                      </w:pPr>
                      <w:r w:rsidRPr="00425E28">
                        <w:rPr>
                          <w:rFonts w:ascii="Tahoma" w:hAnsi="Tahoma" w:cs="Tahoma"/>
                          <w:color w:val="auto"/>
                          <w:sz w:val="24"/>
                          <w:szCs w:val="24"/>
                        </w:rPr>
                        <w:t>All candidates must already hold the BHS Riding &amp; Road Safety Certificate and must be 16 years or over and hold a current Health &amp; Safety First Aid at Work, BHS First Aid or equivalent.</w:t>
                      </w:r>
                    </w:p>
                    <w:p w:rsidR="00CA13DB" w:rsidRPr="00CA13DB" w:rsidRDefault="00CA13DB" w:rsidP="002C12C8">
                      <w:pPr>
                        <w:shd w:val="clear" w:color="auto" w:fill="FFFFFF"/>
                        <w:jc w:val="center"/>
                        <w:rPr>
                          <w:rFonts w:ascii="Tahoma" w:hAnsi="Tahoma" w:cs="Tahoma"/>
                          <w:color w:val="4472C4" w:themeColor="accent5"/>
                          <w:sz w:val="24"/>
                          <w:szCs w:val="24"/>
                        </w:rPr>
                      </w:pPr>
                    </w:p>
                    <w:p w:rsidR="00CA13DB" w:rsidRPr="00CA13DB" w:rsidRDefault="00CA13DB" w:rsidP="00CA13DB">
                      <w:pPr>
                        <w:pStyle w:val="NormalWeb"/>
                        <w:shd w:val="clear" w:color="auto" w:fill="FFFFFF"/>
                        <w:spacing w:before="0" w:beforeAutospacing="0" w:after="150" w:afterAutospacing="0"/>
                        <w:jc w:val="both"/>
                        <w:rPr>
                          <w:rFonts w:ascii="Tahoma" w:hAnsi="Tahoma" w:cs="Tahoma"/>
                          <w:color w:val="4472C4" w:themeColor="accent5"/>
                        </w:rPr>
                      </w:pPr>
                      <w:r w:rsidRPr="00CA13DB">
                        <w:rPr>
                          <w:rFonts w:ascii="Tahoma" w:hAnsi="Tahoma" w:cs="Tahoma"/>
                          <w:color w:val="4472C4" w:themeColor="accent5"/>
                        </w:rPr>
                        <w:t>The Ride Leader Level 2 Certificate is made up of the following examination sections</w:t>
                      </w:r>
                    </w:p>
                    <w:p w:rsidR="00CA13DB" w:rsidRPr="00CA13DB" w:rsidRDefault="00CA13DB" w:rsidP="00CA13DB">
                      <w:pPr>
                        <w:pStyle w:val="NormalWeb"/>
                        <w:shd w:val="clear" w:color="auto" w:fill="FFFFFF"/>
                        <w:spacing w:before="0" w:beforeAutospacing="0" w:after="150" w:afterAutospacing="0"/>
                        <w:rPr>
                          <w:rFonts w:ascii="Tahoma" w:hAnsi="Tahoma" w:cs="Tahoma"/>
                          <w:color w:val="4472C4" w:themeColor="accent5"/>
                        </w:rPr>
                      </w:pPr>
                      <w:r w:rsidRPr="00CA13DB">
                        <w:rPr>
                          <w:rFonts w:ascii="Tahoma" w:hAnsi="Tahoma" w:cs="Tahoma"/>
                          <w:color w:val="4472C4" w:themeColor="accent5"/>
                        </w:rPr>
                        <w:t>UNIT 1 – Brushing off horses including putting on and taking off equipment</w:t>
                      </w:r>
                      <w:r w:rsidRPr="00CA13DB">
                        <w:rPr>
                          <w:rFonts w:ascii="Tahoma" w:hAnsi="Tahoma" w:cs="Tahoma"/>
                          <w:color w:val="4472C4" w:themeColor="accent5"/>
                        </w:rPr>
                        <w:br/>
                        <w:t>UNIT 2 – Horse husbandry, identification and handling</w:t>
                      </w:r>
                      <w:r w:rsidRPr="00CA13DB">
                        <w:rPr>
                          <w:rFonts w:ascii="Tahoma" w:hAnsi="Tahoma" w:cs="Tahoma"/>
                          <w:color w:val="4472C4" w:themeColor="accent5"/>
                        </w:rPr>
                        <w:br/>
                        <w:t>UNIT 3 – The principles of caring for horses</w:t>
                      </w:r>
                      <w:r w:rsidRPr="00CA13DB">
                        <w:rPr>
                          <w:rFonts w:ascii="Tahoma" w:hAnsi="Tahoma" w:cs="Tahoma"/>
                          <w:color w:val="4472C4" w:themeColor="accent5"/>
                        </w:rPr>
                        <w:br/>
                        <w:t>UNIT 4 – Care of horses in a commercial environment</w:t>
                      </w:r>
                      <w:r w:rsidRPr="00CA13DB">
                        <w:rPr>
                          <w:rFonts w:ascii="Tahoma" w:hAnsi="Tahoma" w:cs="Tahoma"/>
                          <w:color w:val="4472C4" w:themeColor="accent5"/>
                        </w:rPr>
                        <w:br/>
                        <w:t>UNIT 5 – Organisation of escorted rides</w:t>
                      </w:r>
                      <w:r w:rsidRPr="00CA13DB">
                        <w:rPr>
                          <w:rFonts w:ascii="Tahoma" w:hAnsi="Tahoma" w:cs="Tahoma"/>
                          <w:color w:val="4472C4" w:themeColor="accent5"/>
                        </w:rPr>
                        <w:br/>
                        <w:t>UNIT 6 – Horse riding skills for escorting clients</w:t>
                      </w:r>
                    </w:p>
                    <w:p w:rsidR="002C12C8" w:rsidRPr="00CA13DB" w:rsidRDefault="002C12C8" w:rsidP="002C12C8">
                      <w:pPr>
                        <w:shd w:val="clear" w:color="auto" w:fill="FFFFFF"/>
                        <w:jc w:val="center"/>
                        <w:rPr>
                          <w:rFonts w:ascii="Tahoma" w:hAnsi="Tahoma" w:cs="Tahoma"/>
                          <w:color w:val="4472C4" w:themeColor="accent5"/>
                          <w:sz w:val="24"/>
                          <w:szCs w:val="24"/>
                        </w:rPr>
                      </w:pPr>
                    </w:p>
                    <w:p w:rsidR="00425E28" w:rsidRPr="00425E28" w:rsidRDefault="002C12C8" w:rsidP="00CA13DB">
                      <w:pPr>
                        <w:shd w:val="clear" w:color="auto" w:fill="FFFFFF"/>
                        <w:jc w:val="center"/>
                        <w:rPr>
                          <w:rFonts w:ascii="Tahoma" w:hAnsi="Tahoma" w:cs="Tahoma"/>
                          <w:i/>
                          <w:color w:val="auto"/>
                          <w:sz w:val="24"/>
                          <w:szCs w:val="24"/>
                        </w:rPr>
                      </w:pPr>
                      <w:r w:rsidRPr="00425E28">
                        <w:rPr>
                          <w:rFonts w:ascii="Tahoma" w:hAnsi="Tahoma" w:cs="Tahoma"/>
                          <w:i/>
                          <w:color w:val="auto"/>
                          <w:sz w:val="24"/>
                          <w:szCs w:val="24"/>
                        </w:rPr>
                        <w:t>If you already hold your BHS Stage 1</w:t>
                      </w:r>
                      <w:r w:rsidR="00946573">
                        <w:rPr>
                          <w:rFonts w:ascii="Tahoma" w:hAnsi="Tahoma" w:cs="Tahoma"/>
                          <w:i/>
                          <w:color w:val="auto"/>
                          <w:sz w:val="24"/>
                          <w:szCs w:val="24"/>
                        </w:rPr>
                        <w:t xml:space="preserve"> Horse Knowledge &amp; Care</w:t>
                      </w:r>
                      <w:r w:rsidRPr="00425E28">
                        <w:rPr>
                          <w:rFonts w:ascii="Tahoma" w:hAnsi="Tahoma" w:cs="Tahoma"/>
                          <w:i/>
                          <w:color w:val="auto"/>
                          <w:sz w:val="24"/>
                          <w:szCs w:val="24"/>
                        </w:rPr>
                        <w:t xml:space="preserve">, you can convert this to a </w:t>
                      </w:r>
                    </w:p>
                    <w:p w:rsidR="00BD743D" w:rsidRPr="00425E28" w:rsidRDefault="002C12C8" w:rsidP="00CA13DB">
                      <w:pPr>
                        <w:shd w:val="clear" w:color="auto" w:fill="FFFFFF"/>
                        <w:jc w:val="center"/>
                        <w:rPr>
                          <w:rFonts w:ascii="Tahoma" w:hAnsi="Tahoma" w:cs="Tahoma"/>
                          <w:i/>
                          <w:color w:val="auto"/>
                          <w:sz w:val="24"/>
                          <w:szCs w:val="24"/>
                        </w:rPr>
                      </w:pPr>
                      <w:r w:rsidRPr="00425E28">
                        <w:rPr>
                          <w:rFonts w:ascii="Tahoma" w:hAnsi="Tahoma" w:cs="Tahoma"/>
                          <w:i/>
                          <w:color w:val="auto"/>
                          <w:sz w:val="24"/>
                          <w:szCs w:val="24"/>
                        </w:rPr>
                        <w:t>Ride Leader Level 2 qualification simply by taking additional units 4, 5, and 6</w:t>
                      </w:r>
                    </w:p>
                    <w:p w:rsidR="00425E28" w:rsidRPr="00CA13DB" w:rsidRDefault="00425E28" w:rsidP="00CA13DB">
                      <w:pPr>
                        <w:shd w:val="clear" w:color="auto" w:fill="FFFFFF"/>
                        <w:jc w:val="center"/>
                        <w:rPr>
                          <w:rFonts w:ascii="Tahoma" w:hAnsi="Tahoma" w:cs="Tahoma"/>
                          <w:color w:val="4472C4" w:themeColor="accent5"/>
                          <w:sz w:val="24"/>
                          <w:szCs w:val="24"/>
                        </w:rPr>
                      </w:pPr>
                    </w:p>
                    <w:p w:rsidR="00B506DB" w:rsidRPr="00CA13DB" w:rsidRDefault="00B506DB" w:rsidP="001F3A8C">
                      <w:pPr>
                        <w:widowControl w:val="0"/>
                        <w:jc w:val="center"/>
                        <w:rPr>
                          <w:rFonts w:ascii="Tahoma" w:hAnsi="Tahoma" w:cs="Tahoma"/>
                          <w:b/>
                          <w:bCs/>
                          <w:color w:val="4472C4" w:themeColor="accent5"/>
                          <w:kern w:val="36"/>
                          <w:sz w:val="24"/>
                          <w:szCs w:val="24"/>
                          <w:lang w:val="en"/>
                        </w:rPr>
                      </w:pPr>
                      <w:r w:rsidRPr="00CA13DB">
                        <w:rPr>
                          <w:rFonts w:ascii="Tahoma" w:hAnsi="Tahoma" w:cs="Tahoma"/>
                          <w:b/>
                          <w:bCs/>
                          <w:color w:val="4472C4" w:themeColor="accent5"/>
                          <w:kern w:val="36"/>
                          <w:sz w:val="24"/>
                          <w:szCs w:val="24"/>
                          <w:lang w:val="en"/>
                        </w:rPr>
                        <w:t>Training for the Tourism Specialist elements (Units 4 – 6) will take place on:-</w:t>
                      </w:r>
                      <w:r w:rsidRPr="00CA13DB">
                        <w:rPr>
                          <w:rFonts w:ascii="Tahoma" w:hAnsi="Tahoma" w:cs="Tahoma"/>
                          <w:b/>
                          <w:bCs/>
                          <w:color w:val="4472C4" w:themeColor="accent5"/>
                          <w:kern w:val="36"/>
                          <w:sz w:val="24"/>
                          <w:szCs w:val="24"/>
                          <w:lang w:val="en"/>
                        </w:rPr>
                        <w:br/>
                      </w:r>
                      <w:r w:rsidRPr="00CA13DB">
                        <w:rPr>
                          <w:rFonts w:ascii="Tahoma" w:hAnsi="Tahoma" w:cs="Tahoma"/>
                          <w:bCs/>
                          <w:color w:val="4472C4" w:themeColor="accent5"/>
                          <w:kern w:val="36"/>
                          <w:sz w:val="24"/>
                          <w:szCs w:val="24"/>
                          <w:lang w:val="en"/>
                        </w:rPr>
                        <w:t>Sunday 8 January – 10am to 5pm</w:t>
                      </w:r>
                      <w:r w:rsidRPr="00CA13DB">
                        <w:rPr>
                          <w:rFonts w:ascii="Tahoma" w:hAnsi="Tahoma" w:cs="Tahoma"/>
                          <w:bCs/>
                          <w:color w:val="4472C4" w:themeColor="accent5"/>
                          <w:kern w:val="36"/>
                          <w:sz w:val="24"/>
                          <w:szCs w:val="24"/>
                          <w:lang w:val="en"/>
                        </w:rPr>
                        <w:br/>
                        <w:t>Wednesday 11 January – 2pm to 5pm</w:t>
                      </w:r>
                      <w:r w:rsidRPr="00CA13DB">
                        <w:rPr>
                          <w:rFonts w:ascii="Tahoma" w:hAnsi="Tahoma" w:cs="Tahoma"/>
                          <w:bCs/>
                          <w:color w:val="4472C4" w:themeColor="accent5"/>
                          <w:kern w:val="36"/>
                          <w:sz w:val="24"/>
                          <w:szCs w:val="24"/>
                          <w:lang w:val="en"/>
                        </w:rPr>
                        <w:br/>
                        <w:t>Wednesday 18 January – 2pm to 5pm</w:t>
                      </w:r>
                      <w:r w:rsidRPr="00CA13DB">
                        <w:rPr>
                          <w:rFonts w:ascii="Tahoma" w:hAnsi="Tahoma" w:cs="Tahoma"/>
                          <w:bCs/>
                          <w:color w:val="4472C4" w:themeColor="accent5"/>
                          <w:kern w:val="36"/>
                          <w:sz w:val="24"/>
                          <w:szCs w:val="24"/>
                          <w:lang w:val="en"/>
                        </w:rPr>
                        <w:br/>
                        <w:t>Sunday 29 January – 10am to 5pm</w:t>
                      </w:r>
                    </w:p>
                    <w:p w:rsidR="00672A2A" w:rsidRPr="00CA13DB" w:rsidRDefault="00672A2A" w:rsidP="00672A2A">
                      <w:pPr>
                        <w:widowControl w:val="0"/>
                        <w:rPr>
                          <w:rFonts w:ascii="Tahoma" w:hAnsi="Tahoma" w:cs="Tahoma"/>
                          <w:color w:val="4472C4" w:themeColor="accent5"/>
                          <w:sz w:val="16"/>
                          <w:szCs w:val="16"/>
                        </w:rPr>
                      </w:pPr>
                    </w:p>
                    <w:p w:rsidR="00B506DB" w:rsidRPr="00425E28" w:rsidRDefault="00672A2A" w:rsidP="009407E7">
                      <w:pPr>
                        <w:widowControl w:val="0"/>
                        <w:jc w:val="center"/>
                        <w:rPr>
                          <w:rFonts w:ascii="Tahoma" w:hAnsi="Tahoma" w:cs="Tahoma"/>
                          <w:b/>
                          <w:color w:val="auto"/>
                          <w:sz w:val="24"/>
                          <w:szCs w:val="24"/>
                        </w:rPr>
                      </w:pPr>
                      <w:r w:rsidRPr="00425E28">
                        <w:rPr>
                          <w:rFonts w:ascii="Tahoma" w:hAnsi="Tahoma" w:cs="Tahoma"/>
                          <w:color w:val="auto"/>
                          <w:sz w:val="24"/>
                          <w:szCs w:val="24"/>
                        </w:rPr>
                        <w:t xml:space="preserve">The cost of the </w:t>
                      </w:r>
                      <w:r w:rsidR="00B506DB" w:rsidRPr="00425E28">
                        <w:rPr>
                          <w:rFonts w:ascii="Tahoma" w:hAnsi="Tahoma" w:cs="Tahoma"/>
                          <w:color w:val="auto"/>
                          <w:sz w:val="24"/>
                          <w:szCs w:val="24"/>
                        </w:rPr>
                        <w:t xml:space="preserve">complete </w:t>
                      </w:r>
                      <w:r w:rsidRPr="00425E28">
                        <w:rPr>
                          <w:rFonts w:ascii="Tahoma" w:hAnsi="Tahoma" w:cs="Tahoma"/>
                          <w:color w:val="auto"/>
                          <w:sz w:val="24"/>
                          <w:szCs w:val="24"/>
                        </w:rPr>
                        <w:t xml:space="preserve">course is </w:t>
                      </w:r>
                      <w:r w:rsidRPr="00425E28">
                        <w:rPr>
                          <w:rFonts w:ascii="Tahoma" w:hAnsi="Tahoma" w:cs="Tahoma"/>
                          <w:b/>
                          <w:color w:val="auto"/>
                          <w:sz w:val="24"/>
                          <w:szCs w:val="24"/>
                        </w:rPr>
                        <w:t>£2</w:t>
                      </w:r>
                      <w:r w:rsidR="00B506DB" w:rsidRPr="00425E28">
                        <w:rPr>
                          <w:rFonts w:ascii="Tahoma" w:hAnsi="Tahoma" w:cs="Tahoma"/>
                          <w:b/>
                          <w:color w:val="auto"/>
                          <w:sz w:val="24"/>
                          <w:szCs w:val="24"/>
                        </w:rPr>
                        <w:t>1</w:t>
                      </w:r>
                      <w:r w:rsidR="00377228" w:rsidRPr="00425E28">
                        <w:rPr>
                          <w:rFonts w:ascii="Tahoma" w:hAnsi="Tahoma" w:cs="Tahoma"/>
                          <w:b/>
                          <w:color w:val="auto"/>
                          <w:sz w:val="24"/>
                          <w:szCs w:val="24"/>
                        </w:rPr>
                        <w:t>5</w:t>
                      </w:r>
                    </w:p>
                    <w:p w:rsidR="00B506DB" w:rsidRPr="00425E28" w:rsidRDefault="00B506DB" w:rsidP="009407E7">
                      <w:pPr>
                        <w:widowControl w:val="0"/>
                        <w:jc w:val="center"/>
                        <w:rPr>
                          <w:rFonts w:ascii="Tahoma" w:hAnsi="Tahoma" w:cs="Tahoma"/>
                          <w:color w:val="auto"/>
                          <w:sz w:val="24"/>
                          <w:szCs w:val="24"/>
                        </w:rPr>
                      </w:pPr>
                      <w:r w:rsidRPr="00425E28">
                        <w:rPr>
                          <w:rFonts w:ascii="Tahoma" w:hAnsi="Tahoma" w:cs="Tahoma"/>
                          <w:color w:val="auto"/>
                          <w:sz w:val="24"/>
                          <w:szCs w:val="24"/>
                        </w:rPr>
                        <w:t>Option to breakdown training course dependent on your industry experience/availability.</w:t>
                      </w:r>
                    </w:p>
                    <w:p w:rsidR="00B506DB" w:rsidRDefault="00B506DB" w:rsidP="009407E7">
                      <w:pPr>
                        <w:widowControl w:val="0"/>
                        <w:jc w:val="center"/>
                        <w:rPr>
                          <w:rFonts w:ascii="Tahoma" w:hAnsi="Tahoma" w:cs="Tahoma"/>
                          <w:color w:val="auto"/>
                          <w:sz w:val="24"/>
                          <w:szCs w:val="24"/>
                        </w:rPr>
                      </w:pPr>
                      <w:r w:rsidRPr="00425E28">
                        <w:rPr>
                          <w:rFonts w:ascii="Tahoma" w:hAnsi="Tahoma" w:cs="Tahoma"/>
                          <w:color w:val="auto"/>
                          <w:sz w:val="24"/>
                          <w:szCs w:val="24"/>
                        </w:rPr>
                        <w:t>2 x Sunday sessions cost £150, while a single Sunday session costs £80.</w:t>
                      </w:r>
                    </w:p>
                    <w:p w:rsidR="00585902" w:rsidRPr="00585902" w:rsidRDefault="00585902" w:rsidP="009407E7">
                      <w:pPr>
                        <w:widowControl w:val="0"/>
                        <w:jc w:val="center"/>
                        <w:rPr>
                          <w:rFonts w:ascii="Tahoma" w:hAnsi="Tahoma" w:cs="Tahoma"/>
                          <w:b/>
                          <w:color w:val="FF0000"/>
                          <w:sz w:val="24"/>
                          <w:szCs w:val="24"/>
                        </w:rPr>
                      </w:pPr>
                      <w:r w:rsidRPr="00585902">
                        <w:rPr>
                          <w:rFonts w:ascii="Tahoma" w:hAnsi="Tahoma" w:cs="Tahoma"/>
                          <w:b/>
                          <w:color w:val="FF0000"/>
                          <w:sz w:val="24"/>
                          <w:szCs w:val="24"/>
                        </w:rPr>
                        <w:t>Exam date Monday 30</w:t>
                      </w:r>
                      <w:r w:rsidRPr="00585902">
                        <w:rPr>
                          <w:rFonts w:ascii="Tahoma" w:hAnsi="Tahoma" w:cs="Tahoma"/>
                          <w:b/>
                          <w:color w:val="FF0000"/>
                          <w:sz w:val="24"/>
                          <w:szCs w:val="24"/>
                          <w:vertAlign w:val="superscript"/>
                        </w:rPr>
                        <w:t>th</w:t>
                      </w:r>
                      <w:r w:rsidRPr="00585902">
                        <w:rPr>
                          <w:rFonts w:ascii="Tahoma" w:hAnsi="Tahoma" w:cs="Tahoma"/>
                          <w:b/>
                          <w:color w:val="FF0000"/>
                          <w:sz w:val="24"/>
                          <w:szCs w:val="24"/>
                        </w:rPr>
                        <w:t xml:space="preserve"> January</w:t>
                      </w:r>
                    </w:p>
                    <w:p w:rsidR="001F3A8C" w:rsidRPr="00425E28" w:rsidRDefault="00B506DB" w:rsidP="009407E7">
                      <w:pPr>
                        <w:widowControl w:val="0"/>
                        <w:jc w:val="center"/>
                        <w:rPr>
                          <w:rFonts w:ascii="Tahoma" w:hAnsi="Tahoma" w:cs="Tahoma"/>
                          <w:color w:val="auto"/>
                        </w:rPr>
                      </w:pPr>
                      <w:r w:rsidRPr="00425E28">
                        <w:rPr>
                          <w:rFonts w:ascii="Tahoma" w:hAnsi="Tahoma" w:cs="Tahoma"/>
                          <w:color w:val="auto"/>
                        </w:rPr>
                        <w:t xml:space="preserve"> </w:t>
                      </w:r>
                      <w:bookmarkStart w:id="1" w:name="_GoBack"/>
                      <w:bookmarkEnd w:id="1"/>
                    </w:p>
                    <w:p w:rsidR="00EC7BFF" w:rsidRPr="00425E28" w:rsidRDefault="00EC7BFF" w:rsidP="009407E7">
                      <w:pPr>
                        <w:widowControl w:val="0"/>
                        <w:jc w:val="center"/>
                        <w:rPr>
                          <w:rFonts w:ascii="Tahoma" w:hAnsi="Tahoma" w:cs="Tahoma"/>
                          <w:i/>
                          <w:color w:val="auto"/>
                          <w:sz w:val="24"/>
                          <w:szCs w:val="24"/>
                        </w:rPr>
                      </w:pPr>
                      <w:r w:rsidRPr="00425E28">
                        <w:rPr>
                          <w:rFonts w:ascii="Tahoma" w:hAnsi="Tahoma" w:cs="Tahoma"/>
                          <w:i/>
                          <w:color w:val="auto"/>
                          <w:sz w:val="24"/>
                          <w:szCs w:val="24"/>
                        </w:rPr>
                        <w:t>If you wish to pay by credit card please make a note on the form &amp; we will ring to take payment</w:t>
                      </w:r>
                      <w:r w:rsidR="009174C9" w:rsidRPr="00425E28">
                        <w:rPr>
                          <w:rFonts w:ascii="Tahoma" w:hAnsi="Tahoma" w:cs="Tahoma"/>
                          <w:i/>
                          <w:color w:val="auto"/>
                          <w:sz w:val="24"/>
                          <w:szCs w:val="24"/>
                        </w:rPr>
                        <w:t>.</w:t>
                      </w:r>
                    </w:p>
                    <w:p w:rsidR="001F3A8C" w:rsidRPr="00425E28" w:rsidRDefault="001F3A8C" w:rsidP="009407E7">
                      <w:pPr>
                        <w:widowControl w:val="0"/>
                        <w:jc w:val="center"/>
                        <w:rPr>
                          <w:rFonts w:ascii="Tahoma" w:hAnsi="Tahoma" w:cs="Tahoma"/>
                          <w:color w:val="auto"/>
                        </w:rPr>
                      </w:pPr>
                    </w:p>
                    <w:p w:rsidR="005F3080" w:rsidRPr="00425E28" w:rsidRDefault="005F3080" w:rsidP="009407E7">
                      <w:pPr>
                        <w:widowControl w:val="0"/>
                        <w:jc w:val="center"/>
                        <w:rPr>
                          <w:rFonts w:ascii="Tahoma" w:hAnsi="Tahoma" w:cs="Tahoma"/>
                          <w:b/>
                          <w:color w:val="auto"/>
                          <w:sz w:val="24"/>
                          <w:szCs w:val="24"/>
                        </w:rPr>
                      </w:pPr>
                      <w:r w:rsidRPr="00425E28">
                        <w:rPr>
                          <w:rFonts w:ascii="Tahoma" w:hAnsi="Tahoma" w:cs="Tahoma"/>
                          <w:b/>
                          <w:color w:val="auto"/>
                          <w:sz w:val="24"/>
                          <w:szCs w:val="24"/>
                        </w:rPr>
                        <w:t>Spaces are reserved only when completed &amp; fully paid applications are received.</w:t>
                      </w:r>
                    </w:p>
                    <w:p w:rsidR="004142D2" w:rsidRPr="00425E28" w:rsidRDefault="004142D2" w:rsidP="009407E7">
                      <w:pPr>
                        <w:widowControl w:val="0"/>
                        <w:jc w:val="center"/>
                        <w:rPr>
                          <w:rFonts w:ascii="Tahoma" w:hAnsi="Tahoma" w:cs="Tahoma"/>
                          <w:b/>
                          <w:color w:val="auto"/>
                        </w:rPr>
                      </w:pPr>
                    </w:p>
                    <w:p w:rsidR="009174C9" w:rsidRPr="00425E28" w:rsidRDefault="004142D2" w:rsidP="004142D2">
                      <w:pPr>
                        <w:widowControl w:val="0"/>
                        <w:jc w:val="center"/>
                        <w:rPr>
                          <w:rFonts w:ascii="Tahoma" w:hAnsi="Tahoma" w:cs="Tahoma"/>
                          <w:color w:val="auto"/>
                          <w:sz w:val="24"/>
                          <w:szCs w:val="24"/>
                        </w:rPr>
                      </w:pPr>
                      <w:r w:rsidRPr="00425E28">
                        <w:rPr>
                          <w:rFonts w:ascii="Tahoma" w:hAnsi="Tahoma" w:cs="Tahoma"/>
                          <w:color w:val="auto"/>
                          <w:sz w:val="24"/>
                          <w:szCs w:val="24"/>
                        </w:rPr>
                        <w:t xml:space="preserve">This course needs a minimum of </w:t>
                      </w:r>
                      <w:r w:rsidR="00B506DB" w:rsidRPr="00425E28">
                        <w:rPr>
                          <w:rFonts w:ascii="Tahoma" w:hAnsi="Tahoma" w:cs="Tahoma"/>
                          <w:color w:val="auto"/>
                          <w:sz w:val="24"/>
                          <w:szCs w:val="24"/>
                        </w:rPr>
                        <w:t xml:space="preserve">6 </w:t>
                      </w:r>
                      <w:r w:rsidRPr="00425E28">
                        <w:rPr>
                          <w:rFonts w:ascii="Tahoma" w:hAnsi="Tahoma" w:cs="Tahoma"/>
                          <w:color w:val="auto"/>
                          <w:sz w:val="24"/>
                          <w:szCs w:val="24"/>
                        </w:rPr>
                        <w:t xml:space="preserve">candidates and a maximum of </w:t>
                      </w:r>
                      <w:r w:rsidR="00B506DB" w:rsidRPr="00425E28">
                        <w:rPr>
                          <w:rFonts w:ascii="Tahoma" w:hAnsi="Tahoma" w:cs="Tahoma"/>
                          <w:color w:val="auto"/>
                          <w:sz w:val="24"/>
                          <w:szCs w:val="24"/>
                        </w:rPr>
                        <w:t>12</w:t>
                      </w:r>
                      <w:r w:rsidRPr="00425E28">
                        <w:rPr>
                          <w:rFonts w:ascii="Tahoma" w:hAnsi="Tahoma" w:cs="Tahoma"/>
                          <w:color w:val="auto"/>
                          <w:sz w:val="24"/>
                          <w:szCs w:val="24"/>
                        </w:rPr>
                        <w:t xml:space="preserve"> candidates.</w:t>
                      </w:r>
                    </w:p>
                    <w:p w:rsidR="00A7269A" w:rsidRPr="009174C9" w:rsidRDefault="00A7269A" w:rsidP="004142D2">
                      <w:pPr>
                        <w:widowControl w:val="0"/>
                        <w:jc w:val="center"/>
                        <w:rPr>
                          <w:rFonts w:ascii="Georgia" w:hAnsi="Georgia"/>
                          <w:color w:val="003399"/>
                        </w:rPr>
                      </w:pPr>
                    </w:p>
                    <w:p w:rsidR="00524BD6" w:rsidRDefault="00BF48CF" w:rsidP="00BF48CF">
                      <w:pPr>
                        <w:widowControl w:val="0"/>
                        <w:jc w:val="center"/>
                        <w:rPr>
                          <w:rFonts w:ascii="Georgia" w:hAnsi="Georgia"/>
                          <w:color w:val="003399"/>
                          <w:sz w:val="24"/>
                          <w:szCs w:val="24"/>
                        </w:rPr>
                      </w:pPr>
                      <w:r w:rsidRPr="004142D2">
                        <w:rPr>
                          <w:rFonts w:ascii="Georgia" w:hAnsi="Georgia"/>
                          <w:color w:val="003399"/>
                          <w:sz w:val="24"/>
                          <w:szCs w:val="24"/>
                        </w:rPr>
                        <w:t xml:space="preserve">All course participants are guaranteed an internal place in the </w:t>
                      </w:r>
                    </w:p>
                    <w:p w:rsidR="00BF48CF" w:rsidRPr="004142D2" w:rsidRDefault="00B506DB" w:rsidP="00BF48CF">
                      <w:pPr>
                        <w:widowControl w:val="0"/>
                        <w:jc w:val="center"/>
                        <w:rPr>
                          <w:rFonts w:ascii="Georgia" w:hAnsi="Georgia"/>
                          <w:color w:val="003399"/>
                          <w:sz w:val="24"/>
                          <w:szCs w:val="24"/>
                        </w:rPr>
                      </w:pPr>
                      <w:r>
                        <w:rPr>
                          <w:rFonts w:ascii="Georgia" w:hAnsi="Georgia"/>
                          <w:color w:val="003399"/>
                          <w:sz w:val="24"/>
                          <w:szCs w:val="24"/>
                        </w:rPr>
                        <w:t xml:space="preserve">Ride Leader Level 2 Exam on Monday </w:t>
                      </w:r>
                      <w:r w:rsidRPr="00B506DB">
                        <w:rPr>
                          <w:rFonts w:ascii="Georgia" w:hAnsi="Georgia"/>
                          <w:b/>
                          <w:color w:val="003399"/>
                          <w:sz w:val="24"/>
                          <w:szCs w:val="24"/>
                        </w:rPr>
                        <w:t>30</w:t>
                      </w:r>
                      <w:r w:rsidRPr="00B506DB">
                        <w:rPr>
                          <w:rFonts w:ascii="Georgia" w:hAnsi="Georgia"/>
                          <w:b/>
                          <w:color w:val="003399"/>
                          <w:sz w:val="24"/>
                          <w:szCs w:val="24"/>
                          <w:vertAlign w:val="superscript"/>
                        </w:rPr>
                        <w:t>th</w:t>
                      </w:r>
                      <w:r w:rsidRPr="00B506DB">
                        <w:rPr>
                          <w:rFonts w:ascii="Georgia" w:hAnsi="Georgia"/>
                          <w:b/>
                          <w:color w:val="003399"/>
                          <w:sz w:val="24"/>
                          <w:szCs w:val="24"/>
                        </w:rPr>
                        <w:t xml:space="preserve"> January 2017</w:t>
                      </w:r>
                      <w:r>
                        <w:rPr>
                          <w:rFonts w:ascii="Georgia" w:hAnsi="Georgia"/>
                          <w:color w:val="003399"/>
                          <w:sz w:val="24"/>
                          <w:szCs w:val="24"/>
                        </w:rPr>
                        <w:t>.</w:t>
                      </w:r>
                    </w:p>
                  </w:txbxContent>
                </v:textbox>
              </v:shape>
            </w:pict>
          </mc:Fallback>
        </mc:AlternateContent>
      </w:r>
      <w:r w:rsidR="00B60F00">
        <w:rPr>
          <w:noProof/>
          <w:color w:val="auto"/>
          <w:kern w:val="0"/>
          <w:sz w:val="24"/>
          <w:szCs w:val="24"/>
        </w:rPr>
        <mc:AlternateContent>
          <mc:Choice Requires="wps">
            <w:drawing>
              <wp:anchor distT="36576" distB="36576" distL="36576" distR="36576" simplePos="0" relativeHeight="251658752" behindDoc="0" locked="0" layoutInCell="1" allowOverlap="1" wp14:anchorId="24412AAA" wp14:editId="730E8D34">
                <wp:simplePos x="0" y="0"/>
                <wp:positionH relativeFrom="column">
                  <wp:posOffset>-472440</wp:posOffset>
                </wp:positionH>
                <wp:positionV relativeFrom="paragraph">
                  <wp:posOffset>-548640</wp:posOffset>
                </wp:positionV>
                <wp:extent cx="7071360" cy="1362075"/>
                <wp:effectExtent l="19050" t="19050" r="15240" b="285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1360" cy="1362075"/>
                        </a:xfrm>
                        <a:prstGeom prst="rect">
                          <a:avLst/>
                        </a:prstGeom>
                        <a:noFill/>
                        <a:ln w="28575" algn="in">
                          <a:solidFill>
                            <a:srgbClr val="00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72A2A" w:rsidRDefault="00B60F00" w:rsidP="00B60F00">
                            <w:pPr>
                              <w:widowControl w:val="0"/>
                              <w:ind w:left="-540"/>
                              <w:jc w:val="center"/>
                              <w:rPr>
                                <w:rFonts w:ascii="Georgia" w:hAnsi="Georgia"/>
                                <w:b/>
                                <w:bCs/>
                                <w:color w:val="003399"/>
                                <w:sz w:val="52"/>
                                <w:szCs w:val="52"/>
                              </w:rPr>
                            </w:pPr>
                            <w:r>
                              <w:rPr>
                                <w:rFonts w:ascii="Georgia" w:hAnsi="Georgia"/>
                                <w:b/>
                                <w:bCs/>
                                <w:color w:val="003399"/>
                                <w:sz w:val="52"/>
                                <w:szCs w:val="52"/>
                              </w:rPr>
                              <w:t>Equestrian Tourism</w:t>
                            </w:r>
                          </w:p>
                          <w:p w:rsidR="00B60F00" w:rsidRDefault="00B60F00" w:rsidP="00B60F00">
                            <w:pPr>
                              <w:widowControl w:val="0"/>
                              <w:ind w:left="-540"/>
                              <w:jc w:val="center"/>
                              <w:rPr>
                                <w:rFonts w:ascii="Georgia" w:hAnsi="Georgia"/>
                                <w:b/>
                                <w:bCs/>
                                <w:color w:val="003399"/>
                                <w:sz w:val="52"/>
                                <w:szCs w:val="52"/>
                              </w:rPr>
                            </w:pPr>
                            <w:r>
                              <w:rPr>
                                <w:rFonts w:ascii="Georgia" w:hAnsi="Georgia"/>
                                <w:b/>
                                <w:bCs/>
                                <w:color w:val="003399"/>
                                <w:sz w:val="52"/>
                                <w:szCs w:val="52"/>
                              </w:rPr>
                              <w:t>Ride Leader Level 2 (Units 4 – 6)</w:t>
                            </w:r>
                          </w:p>
                          <w:p w:rsidR="00B60F00" w:rsidRDefault="00B60F00" w:rsidP="00B60F00">
                            <w:pPr>
                              <w:widowControl w:val="0"/>
                              <w:ind w:left="-540"/>
                              <w:jc w:val="center"/>
                              <w:rPr>
                                <w:rFonts w:ascii="Georgia" w:hAnsi="Georgia"/>
                                <w:b/>
                                <w:bCs/>
                                <w:color w:val="003399"/>
                                <w:sz w:val="52"/>
                                <w:szCs w:val="52"/>
                              </w:rPr>
                            </w:pPr>
                            <w:r>
                              <w:rPr>
                                <w:rFonts w:ascii="Georgia" w:hAnsi="Georgia"/>
                                <w:b/>
                                <w:bCs/>
                                <w:color w:val="003399"/>
                                <w:sz w:val="52"/>
                                <w:szCs w:val="52"/>
                              </w:rPr>
                              <w:t>Tourism Specialist Elements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12AAA" id="Text Box 7" o:spid="_x0000_s1027" type="#_x0000_t202" style="position:absolute;left:0;text-align:left;margin-left:-37.2pt;margin-top:-43.2pt;width:556.8pt;height:107.2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" filled="f" strokecolor="#039" strokeweight="2.25pt" insetpen="t">
                <v:shadow color="#ccc"/>
                <v:textbox inset="2.88pt,2.88pt,2.88pt,2.88pt">
                  <w:txbxContent>
                    <w:p w:rsidR="00672A2A" w:rsidRDefault="00B60F00" w:rsidP="00B60F00">
                      <w:pPr>
                        <w:widowControl w:val="0"/>
                        <w:ind w:left="-540"/>
                        <w:jc w:val="center"/>
                        <w:rPr>
                          <w:rFonts w:ascii="Georgia" w:hAnsi="Georgia"/>
                          <w:b/>
                          <w:bCs/>
                          <w:color w:val="003399"/>
                          <w:sz w:val="52"/>
                          <w:szCs w:val="52"/>
                        </w:rPr>
                      </w:pPr>
                      <w:r>
                        <w:rPr>
                          <w:rFonts w:ascii="Georgia" w:hAnsi="Georgia"/>
                          <w:b/>
                          <w:bCs/>
                          <w:color w:val="003399"/>
                          <w:sz w:val="52"/>
                          <w:szCs w:val="52"/>
                        </w:rPr>
                        <w:t>Equestrian Tourism</w:t>
                      </w:r>
                    </w:p>
                    <w:p w:rsidR="00B60F00" w:rsidRDefault="00B60F00" w:rsidP="00B60F00">
                      <w:pPr>
                        <w:widowControl w:val="0"/>
                        <w:ind w:left="-540"/>
                        <w:jc w:val="center"/>
                        <w:rPr>
                          <w:rFonts w:ascii="Georgia" w:hAnsi="Georgia"/>
                          <w:b/>
                          <w:bCs/>
                          <w:color w:val="003399"/>
                          <w:sz w:val="52"/>
                          <w:szCs w:val="52"/>
                        </w:rPr>
                      </w:pPr>
                      <w:r>
                        <w:rPr>
                          <w:rFonts w:ascii="Georgia" w:hAnsi="Georgia"/>
                          <w:b/>
                          <w:bCs/>
                          <w:color w:val="003399"/>
                          <w:sz w:val="52"/>
                          <w:szCs w:val="52"/>
                        </w:rPr>
                        <w:t>Ride Leader Level 2 (Units 4 – 6)</w:t>
                      </w:r>
                    </w:p>
                    <w:p w:rsidR="00B60F00" w:rsidRDefault="00B60F00" w:rsidP="00B60F00">
                      <w:pPr>
                        <w:widowControl w:val="0"/>
                        <w:ind w:left="-540"/>
                        <w:jc w:val="center"/>
                        <w:rPr>
                          <w:rFonts w:ascii="Georgia" w:hAnsi="Georgia"/>
                          <w:b/>
                          <w:bCs/>
                          <w:color w:val="003399"/>
                          <w:sz w:val="52"/>
                          <w:szCs w:val="52"/>
                        </w:rPr>
                      </w:pPr>
                      <w:r>
                        <w:rPr>
                          <w:rFonts w:ascii="Georgia" w:hAnsi="Georgia"/>
                          <w:b/>
                          <w:bCs/>
                          <w:color w:val="003399"/>
                          <w:sz w:val="52"/>
                          <w:szCs w:val="52"/>
                        </w:rPr>
                        <w:t>Tourism Specialist Elements</w:t>
                      </w:r>
                    </w:p>
                  </w:txbxContent>
                </v:textbox>
              </v:shape>
            </w:pict>
          </mc:Fallback>
        </mc:AlternateContent>
      </w:r>
      <w:r w:rsidR="00FC70E0">
        <w:rPr>
          <w:noProof/>
          <w:color w:val="auto"/>
          <w:kern w:val="0"/>
          <w:sz w:val="24"/>
          <w:szCs w:val="24"/>
        </w:rPr>
        <mc:AlternateContent>
          <mc:Choice Requires="wps">
            <w:drawing>
              <wp:anchor distT="36576" distB="36576" distL="36576" distR="36576" simplePos="0" relativeHeight="251656704" behindDoc="0" locked="0" layoutInCell="1" allowOverlap="1" wp14:anchorId="104C05BF" wp14:editId="4F851B9F">
                <wp:simplePos x="0" y="0"/>
                <wp:positionH relativeFrom="column">
                  <wp:posOffset>685800</wp:posOffset>
                </wp:positionH>
                <wp:positionV relativeFrom="paragraph">
                  <wp:posOffset>8229600</wp:posOffset>
                </wp:positionV>
                <wp:extent cx="4860290" cy="1143000"/>
                <wp:effectExtent l="19050" t="19050" r="16510"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1143000"/>
                        </a:xfrm>
                        <a:prstGeom prst="rect">
                          <a:avLst/>
                        </a:prstGeom>
                        <a:noFill/>
                        <a:ln w="28575" algn="in">
                          <a:solidFill>
                            <a:srgbClr val="0000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72A2A" w:rsidRDefault="00672A2A" w:rsidP="00672A2A">
                            <w:pPr>
                              <w:widowControl w:val="0"/>
                              <w:jc w:val="center"/>
                              <w:rPr>
                                <w:rFonts w:ascii="Georgia" w:hAnsi="Georgia"/>
                                <w:b/>
                                <w:bCs/>
                                <w:color w:val="000066"/>
                                <w:sz w:val="28"/>
                                <w:szCs w:val="28"/>
                              </w:rPr>
                            </w:pPr>
                            <w:r>
                              <w:rPr>
                                <w:rFonts w:ascii="Georgia" w:hAnsi="Georgia"/>
                                <w:b/>
                                <w:bCs/>
                                <w:color w:val="000066"/>
                                <w:sz w:val="40"/>
                                <w:szCs w:val="40"/>
                              </w:rPr>
                              <w:t>Laurel View Equestrian Centre</w:t>
                            </w:r>
                          </w:p>
                          <w:p w:rsidR="00672A2A" w:rsidRDefault="00672A2A" w:rsidP="00672A2A">
                            <w:pPr>
                              <w:widowControl w:val="0"/>
                              <w:jc w:val="center"/>
                              <w:rPr>
                                <w:rFonts w:ascii="Georgia" w:hAnsi="Georgia"/>
                                <w:b/>
                                <w:bCs/>
                                <w:color w:val="000066"/>
                                <w:sz w:val="28"/>
                                <w:szCs w:val="28"/>
                              </w:rPr>
                            </w:pPr>
                            <w:r>
                              <w:rPr>
                                <w:rFonts w:ascii="Georgia" w:hAnsi="Georgia"/>
                                <w:b/>
                                <w:bCs/>
                                <w:color w:val="000066"/>
                                <w:sz w:val="28"/>
                                <w:szCs w:val="28"/>
                              </w:rPr>
                              <w:t>BHS Approved</w:t>
                            </w:r>
                          </w:p>
                          <w:p w:rsidR="00672A2A" w:rsidRDefault="00672A2A" w:rsidP="00672A2A">
                            <w:pPr>
                              <w:widowControl w:val="0"/>
                              <w:jc w:val="center"/>
                              <w:rPr>
                                <w:rFonts w:ascii="Georgia" w:hAnsi="Georgia"/>
                                <w:b/>
                                <w:bCs/>
                                <w:color w:val="000066"/>
                                <w:sz w:val="22"/>
                                <w:szCs w:val="22"/>
                              </w:rPr>
                            </w:pPr>
                            <w:r>
                              <w:rPr>
                                <w:rFonts w:ascii="Georgia" w:hAnsi="Georgia"/>
                                <w:b/>
                                <w:bCs/>
                                <w:color w:val="000066"/>
                                <w:sz w:val="22"/>
                                <w:szCs w:val="22"/>
                              </w:rPr>
                              <w:t>www.laurelview.co.uk</w:t>
                            </w:r>
                          </w:p>
                          <w:p w:rsidR="00672A2A" w:rsidRDefault="00672A2A" w:rsidP="00672A2A">
                            <w:pPr>
                              <w:widowControl w:val="0"/>
                              <w:jc w:val="center"/>
                              <w:rPr>
                                <w:rFonts w:ascii="Georgia" w:hAnsi="Georgia"/>
                                <w:b/>
                                <w:bCs/>
                                <w:color w:val="000066"/>
                                <w:sz w:val="22"/>
                                <w:szCs w:val="22"/>
                              </w:rPr>
                            </w:pPr>
                            <w:r>
                              <w:rPr>
                                <w:rFonts w:ascii="Georgia" w:hAnsi="Georgia"/>
                                <w:b/>
                                <w:bCs/>
                                <w:color w:val="000066"/>
                                <w:sz w:val="22"/>
                                <w:szCs w:val="22"/>
                              </w:rPr>
                              <w:t xml:space="preserve">        E mail:  laurelview01@btinternet.com</w:t>
                            </w:r>
                          </w:p>
                          <w:p w:rsidR="00672A2A" w:rsidRDefault="00672A2A" w:rsidP="00672A2A">
                            <w:pPr>
                              <w:widowControl w:val="0"/>
                              <w:rPr>
                                <w:rFonts w:ascii="Georgia" w:hAnsi="Georgia"/>
                                <w:b/>
                                <w:bCs/>
                                <w:color w:val="000066"/>
                                <w:sz w:val="22"/>
                                <w:szCs w:val="22"/>
                              </w:rPr>
                            </w:pPr>
                            <w:r>
                              <w:rPr>
                                <w:rFonts w:ascii="Georgia" w:hAnsi="Georgia"/>
                                <w:b/>
                                <w:bCs/>
                                <w:color w:val="000066"/>
                                <w:sz w:val="22"/>
                                <w:szCs w:val="22"/>
                              </w:rPr>
                              <w:t xml:space="preserve">                                                   </w:t>
                            </w:r>
                            <w:r w:rsidR="00E42D45">
                              <w:rPr>
                                <w:rFonts w:ascii="Georgia" w:hAnsi="Georgia"/>
                                <w:b/>
                                <w:bCs/>
                                <w:color w:val="000066"/>
                                <w:sz w:val="22"/>
                                <w:szCs w:val="22"/>
                              </w:rPr>
                              <w:t xml:space="preserve">Tel: </w:t>
                            </w:r>
                            <w:r>
                              <w:rPr>
                                <w:rFonts w:ascii="Georgia" w:hAnsi="Georgia"/>
                                <w:b/>
                                <w:bCs/>
                                <w:color w:val="000066"/>
                                <w:sz w:val="22"/>
                                <w:szCs w:val="22"/>
                              </w:rPr>
                              <w:t>028</w:t>
                            </w:r>
                            <w:r w:rsidR="00E42D45">
                              <w:rPr>
                                <w:rFonts w:ascii="Georgia" w:hAnsi="Georgia"/>
                                <w:b/>
                                <w:bCs/>
                                <w:color w:val="000066"/>
                                <w:sz w:val="22"/>
                                <w:szCs w:val="22"/>
                              </w:rPr>
                              <w:t xml:space="preserve"> </w:t>
                            </w:r>
                            <w:r>
                              <w:rPr>
                                <w:rFonts w:ascii="Georgia" w:hAnsi="Georgia"/>
                                <w:b/>
                                <w:bCs/>
                                <w:color w:val="000066"/>
                                <w:sz w:val="22"/>
                                <w:szCs w:val="22"/>
                              </w:rPr>
                              <w:t>9083</w:t>
                            </w:r>
                            <w:r w:rsidR="00E42D45">
                              <w:rPr>
                                <w:rFonts w:ascii="Georgia" w:hAnsi="Georgia"/>
                                <w:b/>
                                <w:bCs/>
                                <w:color w:val="000066"/>
                                <w:sz w:val="22"/>
                                <w:szCs w:val="22"/>
                              </w:rPr>
                              <w:t xml:space="preserve"> </w:t>
                            </w:r>
                            <w:r>
                              <w:rPr>
                                <w:rFonts w:ascii="Georgia" w:hAnsi="Georgia"/>
                                <w:b/>
                                <w:bCs/>
                                <w:color w:val="000066"/>
                                <w:sz w:val="22"/>
                                <w:szCs w:val="22"/>
                              </w:rPr>
                              <w:t xml:space="preserve">0649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C05BF" id="Text Box 5" o:spid="_x0000_s1028" type="#_x0000_t202" style="position:absolute;left:0;text-align:left;margin-left:54pt;margin-top:9in;width:382.7pt;height:90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" filled="f" strokecolor="#006" strokeweight="2.25pt" insetpen="t">
                <v:shadow color="#ccc"/>
                <v:textbox inset="2.88pt,2.88pt,2.88pt,2.88pt">
                  <w:txbxContent>
                    <w:p w:rsidR="00672A2A" w:rsidRDefault="00672A2A" w:rsidP="00672A2A">
                      <w:pPr>
                        <w:widowControl w:val="0"/>
                        <w:jc w:val="center"/>
                        <w:rPr>
                          <w:rFonts w:ascii="Georgia" w:hAnsi="Georgia"/>
                          <w:b/>
                          <w:bCs/>
                          <w:color w:val="000066"/>
                          <w:sz w:val="28"/>
                          <w:szCs w:val="28"/>
                        </w:rPr>
                      </w:pPr>
                      <w:r>
                        <w:rPr>
                          <w:rFonts w:ascii="Georgia" w:hAnsi="Georgia"/>
                          <w:b/>
                          <w:bCs/>
                          <w:color w:val="000066"/>
                          <w:sz w:val="40"/>
                          <w:szCs w:val="40"/>
                        </w:rPr>
                        <w:t>Laurel View Equestrian Centre</w:t>
                      </w:r>
                    </w:p>
                    <w:p w:rsidR="00672A2A" w:rsidRDefault="00672A2A" w:rsidP="00672A2A">
                      <w:pPr>
                        <w:widowControl w:val="0"/>
                        <w:jc w:val="center"/>
                        <w:rPr>
                          <w:rFonts w:ascii="Georgia" w:hAnsi="Georgia"/>
                          <w:b/>
                          <w:bCs/>
                          <w:color w:val="000066"/>
                          <w:sz w:val="28"/>
                          <w:szCs w:val="28"/>
                        </w:rPr>
                      </w:pPr>
                      <w:r>
                        <w:rPr>
                          <w:rFonts w:ascii="Georgia" w:hAnsi="Georgia"/>
                          <w:b/>
                          <w:bCs/>
                          <w:color w:val="000066"/>
                          <w:sz w:val="28"/>
                          <w:szCs w:val="28"/>
                        </w:rPr>
                        <w:t>BHS Approved</w:t>
                      </w:r>
                    </w:p>
                    <w:p w:rsidR="00672A2A" w:rsidRDefault="00672A2A" w:rsidP="00672A2A">
                      <w:pPr>
                        <w:widowControl w:val="0"/>
                        <w:jc w:val="center"/>
                        <w:rPr>
                          <w:rFonts w:ascii="Georgia" w:hAnsi="Georgia"/>
                          <w:b/>
                          <w:bCs/>
                          <w:color w:val="000066"/>
                          <w:sz w:val="22"/>
                          <w:szCs w:val="22"/>
                        </w:rPr>
                      </w:pPr>
                      <w:r>
                        <w:rPr>
                          <w:rFonts w:ascii="Georgia" w:hAnsi="Georgia"/>
                          <w:b/>
                          <w:bCs/>
                          <w:color w:val="000066"/>
                          <w:sz w:val="22"/>
                          <w:szCs w:val="22"/>
                        </w:rPr>
                        <w:t>www.laurelview.co.uk</w:t>
                      </w:r>
                    </w:p>
                    <w:p w:rsidR="00672A2A" w:rsidRDefault="00672A2A" w:rsidP="00672A2A">
                      <w:pPr>
                        <w:widowControl w:val="0"/>
                        <w:jc w:val="center"/>
                        <w:rPr>
                          <w:rFonts w:ascii="Georgia" w:hAnsi="Georgia"/>
                          <w:b/>
                          <w:bCs/>
                          <w:color w:val="000066"/>
                          <w:sz w:val="22"/>
                          <w:szCs w:val="22"/>
                        </w:rPr>
                      </w:pPr>
                      <w:r>
                        <w:rPr>
                          <w:rFonts w:ascii="Georgia" w:hAnsi="Georgia"/>
                          <w:b/>
                          <w:bCs/>
                          <w:color w:val="000066"/>
                          <w:sz w:val="22"/>
                          <w:szCs w:val="22"/>
                        </w:rPr>
                        <w:t xml:space="preserve">        E mail:  laurelview01@btinternet.com</w:t>
                      </w:r>
                    </w:p>
                    <w:p w:rsidR="00672A2A" w:rsidRDefault="00672A2A" w:rsidP="00672A2A">
                      <w:pPr>
                        <w:widowControl w:val="0"/>
                        <w:rPr>
                          <w:rFonts w:ascii="Georgia" w:hAnsi="Georgia"/>
                          <w:b/>
                          <w:bCs/>
                          <w:color w:val="000066"/>
                          <w:sz w:val="22"/>
                          <w:szCs w:val="22"/>
                        </w:rPr>
                      </w:pPr>
                      <w:r>
                        <w:rPr>
                          <w:rFonts w:ascii="Georgia" w:hAnsi="Georgia"/>
                          <w:b/>
                          <w:bCs/>
                          <w:color w:val="000066"/>
                          <w:sz w:val="22"/>
                          <w:szCs w:val="22"/>
                        </w:rPr>
                        <w:t xml:space="preserve">                                                   </w:t>
                      </w:r>
                      <w:r w:rsidR="00E42D45">
                        <w:rPr>
                          <w:rFonts w:ascii="Georgia" w:hAnsi="Georgia"/>
                          <w:b/>
                          <w:bCs/>
                          <w:color w:val="000066"/>
                          <w:sz w:val="22"/>
                          <w:szCs w:val="22"/>
                        </w:rPr>
                        <w:t xml:space="preserve">Tel: </w:t>
                      </w:r>
                      <w:r>
                        <w:rPr>
                          <w:rFonts w:ascii="Georgia" w:hAnsi="Georgia"/>
                          <w:b/>
                          <w:bCs/>
                          <w:color w:val="000066"/>
                          <w:sz w:val="22"/>
                          <w:szCs w:val="22"/>
                        </w:rPr>
                        <w:t>028</w:t>
                      </w:r>
                      <w:r w:rsidR="00E42D45">
                        <w:rPr>
                          <w:rFonts w:ascii="Georgia" w:hAnsi="Georgia"/>
                          <w:b/>
                          <w:bCs/>
                          <w:color w:val="000066"/>
                          <w:sz w:val="22"/>
                          <w:szCs w:val="22"/>
                        </w:rPr>
                        <w:t xml:space="preserve"> </w:t>
                      </w:r>
                      <w:r>
                        <w:rPr>
                          <w:rFonts w:ascii="Georgia" w:hAnsi="Georgia"/>
                          <w:b/>
                          <w:bCs/>
                          <w:color w:val="000066"/>
                          <w:sz w:val="22"/>
                          <w:szCs w:val="22"/>
                        </w:rPr>
                        <w:t>9083</w:t>
                      </w:r>
                      <w:r w:rsidR="00E42D45">
                        <w:rPr>
                          <w:rFonts w:ascii="Georgia" w:hAnsi="Georgia"/>
                          <w:b/>
                          <w:bCs/>
                          <w:color w:val="000066"/>
                          <w:sz w:val="22"/>
                          <w:szCs w:val="22"/>
                        </w:rPr>
                        <w:t xml:space="preserve"> </w:t>
                      </w:r>
                      <w:r>
                        <w:rPr>
                          <w:rFonts w:ascii="Georgia" w:hAnsi="Georgia"/>
                          <w:b/>
                          <w:bCs/>
                          <w:color w:val="000066"/>
                          <w:sz w:val="22"/>
                          <w:szCs w:val="22"/>
                        </w:rPr>
                        <w:t xml:space="preserve">0649             </w:t>
                      </w:r>
                    </w:p>
                  </w:txbxContent>
                </v:textbox>
              </v:shape>
            </w:pict>
          </mc:Fallback>
        </mc:AlternateContent>
      </w:r>
      <w:r w:rsidR="00FC70E0">
        <w:rPr>
          <w:noProof/>
          <w:color w:val="auto"/>
          <w:kern w:val="0"/>
          <w:sz w:val="24"/>
          <w:szCs w:val="24"/>
        </w:rPr>
        <w:drawing>
          <wp:anchor distT="36576" distB="36576" distL="36576" distR="36576" simplePos="0" relativeHeight="251655680" behindDoc="0" locked="0" layoutInCell="1" allowOverlap="1" wp14:anchorId="4081752F" wp14:editId="41795E6C">
            <wp:simplePos x="0" y="0"/>
            <wp:positionH relativeFrom="column">
              <wp:posOffset>-228600</wp:posOffset>
            </wp:positionH>
            <wp:positionV relativeFrom="paragraph">
              <wp:posOffset>8343900</wp:posOffset>
            </wp:positionV>
            <wp:extent cx="756285" cy="1007745"/>
            <wp:effectExtent l="0" t="0" r="5715" b="1905"/>
            <wp:wrapNone/>
            <wp:docPr id="3" name="Picture 3" descr="l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ve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285" cy="1007745"/>
                    </a:xfrm>
                    <a:prstGeom prst="rect">
                      <a:avLst/>
                    </a:prstGeom>
                    <a:solidFill>
                      <a:srgbClr val="FFFFFF">
                        <a:alpha val="58000"/>
                      </a:srgbClr>
                    </a:solidFill>
                    <a:ln>
                      <a:noFill/>
                    </a:ln>
                    <a:effectLst/>
                  </pic:spPr>
                </pic:pic>
              </a:graphicData>
            </a:graphic>
            <wp14:sizeRelH relativeFrom="page">
              <wp14:pctWidth>0</wp14:pctWidth>
            </wp14:sizeRelH>
            <wp14:sizeRelV relativeFrom="page">
              <wp14:pctHeight>0</wp14:pctHeight>
            </wp14:sizeRelV>
          </wp:anchor>
        </w:drawing>
      </w:r>
      <w:r w:rsidR="00FC70E0">
        <w:rPr>
          <w:noProof/>
          <w:color w:val="auto"/>
          <w:kern w:val="0"/>
          <w:sz w:val="24"/>
          <w:szCs w:val="24"/>
        </w:rPr>
        <w:drawing>
          <wp:anchor distT="36576" distB="36576" distL="36576" distR="36576" simplePos="0" relativeHeight="251659776" behindDoc="0" locked="0" layoutInCell="1" allowOverlap="1" wp14:anchorId="6828209C" wp14:editId="6677F688">
            <wp:simplePos x="0" y="0"/>
            <wp:positionH relativeFrom="column">
              <wp:posOffset>5715000</wp:posOffset>
            </wp:positionH>
            <wp:positionV relativeFrom="paragraph">
              <wp:posOffset>8343900</wp:posOffset>
            </wp:positionV>
            <wp:extent cx="756285" cy="1007745"/>
            <wp:effectExtent l="0" t="0" r="5715" b="1905"/>
            <wp:wrapNone/>
            <wp:docPr id="8" name="Picture 8" descr="l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ve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285" cy="1007745"/>
                    </a:xfrm>
                    <a:prstGeom prst="rect">
                      <a:avLst/>
                    </a:prstGeom>
                    <a:solidFill>
                      <a:srgbClr val="FFFFFF">
                        <a:alpha val="58000"/>
                      </a:srgbClr>
                    </a:solidFill>
                    <a:ln>
                      <a:noFill/>
                    </a:ln>
                    <a:effectLst/>
                  </pic:spPr>
                </pic:pic>
              </a:graphicData>
            </a:graphic>
            <wp14:sizeRelH relativeFrom="page">
              <wp14:pctWidth>0</wp14:pctWidth>
            </wp14:sizeRelH>
            <wp14:sizeRelV relativeFrom="page">
              <wp14:pctHeight>0</wp14:pctHeight>
            </wp14:sizeRelV>
          </wp:anchor>
        </w:drawing>
      </w:r>
    </w:p>
    <w:sectPr w:rsidR="0057377D" w:rsidSect="0026049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A2A"/>
    <w:rsid w:val="00016765"/>
    <w:rsid w:val="00071A20"/>
    <w:rsid w:val="000D0CA5"/>
    <w:rsid w:val="00160848"/>
    <w:rsid w:val="001947FA"/>
    <w:rsid w:val="001F3A8C"/>
    <w:rsid w:val="0026049E"/>
    <w:rsid w:val="002C12C8"/>
    <w:rsid w:val="00307E64"/>
    <w:rsid w:val="00324131"/>
    <w:rsid w:val="00334B62"/>
    <w:rsid w:val="003427A7"/>
    <w:rsid w:val="00366A57"/>
    <w:rsid w:val="00377228"/>
    <w:rsid w:val="00386122"/>
    <w:rsid w:val="00405A8D"/>
    <w:rsid w:val="004108DB"/>
    <w:rsid w:val="004142D2"/>
    <w:rsid w:val="00425E28"/>
    <w:rsid w:val="00465AF1"/>
    <w:rsid w:val="004B045B"/>
    <w:rsid w:val="004F03C6"/>
    <w:rsid w:val="00503801"/>
    <w:rsid w:val="00524BD6"/>
    <w:rsid w:val="00556EDB"/>
    <w:rsid w:val="005643EB"/>
    <w:rsid w:val="0057377D"/>
    <w:rsid w:val="00585902"/>
    <w:rsid w:val="005E573D"/>
    <w:rsid w:val="005F0319"/>
    <w:rsid w:val="005F3080"/>
    <w:rsid w:val="005F70F5"/>
    <w:rsid w:val="00623430"/>
    <w:rsid w:val="00626821"/>
    <w:rsid w:val="006651E1"/>
    <w:rsid w:val="00672A2A"/>
    <w:rsid w:val="006C7613"/>
    <w:rsid w:val="006F722E"/>
    <w:rsid w:val="0070484C"/>
    <w:rsid w:val="00751790"/>
    <w:rsid w:val="007A173D"/>
    <w:rsid w:val="007B3A77"/>
    <w:rsid w:val="00806900"/>
    <w:rsid w:val="008C37FD"/>
    <w:rsid w:val="009174C9"/>
    <w:rsid w:val="009348BA"/>
    <w:rsid w:val="009407E7"/>
    <w:rsid w:val="00946573"/>
    <w:rsid w:val="0095697E"/>
    <w:rsid w:val="00997853"/>
    <w:rsid w:val="009B5720"/>
    <w:rsid w:val="009C7103"/>
    <w:rsid w:val="009E4ADB"/>
    <w:rsid w:val="00A351B1"/>
    <w:rsid w:val="00A60DFA"/>
    <w:rsid w:val="00A66070"/>
    <w:rsid w:val="00A7269A"/>
    <w:rsid w:val="00B00513"/>
    <w:rsid w:val="00B12D9D"/>
    <w:rsid w:val="00B21B59"/>
    <w:rsid w:val="00B506DB"/>
    <w:rsid w:val="00B60F00"/>
    <w:rsid w:val="00B65EAE"/>
    <w:rsid w:val="00BA3E8D"/>
    <w:rsid w:val="00BA7B9F"/>
    <w:rsid w:val="00BC5F8E"/>
    <w:rsid w:val="00BD743D"/>
    <w:rsid w:val="00BF2266"/>
    <w:rsid w:val="00BF48CF"/>
    <w:rsid w:val="00C60989"/>
    <w:rsid w:val="00CA13DB"/>
    <w:rsid w:val="00CA316E"/>
    <w:rsid w:val="00CA4340"/>
    <w:rsid w:val="00D2439E"/>
    <w:rsid w:val="00D67C50"/>
    <w:rsid w:val="00E33AD7"/>
    <w:rsid w:val="00E42D45"/>
    <w:rsid w:val="00EA0D82"/>
    <w:rsid w:val="00EC7BFF"/>
    <w:rsid w:val="00F23F97"/>
    <w:rsid w:val="00F51241"/>
    <w:rsid w:val="00FA51FC"/>
    <w:rsid w:val="00FC52FE"/>
    <w:rsid w:val="00FC7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D7DD3D-4333-4D41-9FA0-444E5E485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A2A"/>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5F8E"/>
    <w:rPr>
      <w:rFonts w:ascii="Tahoma" w:hAnsi="Tahoma" w:cs="Tahoma"/>
      <w:sz w:val="16"/>
      <w:szCs w:val="16"/>
    </w:rPr>
  </w:style>
  <w:style w:type="paragraph" w:styleId="NormalWeb">
    <w:name w:val="Normal (Web)"/>
    <w:basedOn w:val="Normal"/>
    <w:uiPriority w:val="99"/>
    <w:unhideWhenUsed/>
    <w:rsid w:val="00CA13DB"/>
    <w:pPr>
      <w:spacing w:before="100" w:beforeAutospacing="1" w:after="100" w:afterAutospacing="1"/>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099291">
      <w:bodyDiv w:val="1"/>
      <w:marLeft w:val="0"/>
      <w:marRight w:val="0"/>
      <w:marTop w:val="0"/>
      <w:marBottom w:val="0"/>
      <w:divBdr>
        <w:top w:val="none" w:sz="0" w:space="0" w:color="auto"/>
        <w:left w:val="none" w:sz="0" w:space="0" w:color="auto"/>
        <w:bottom w:val="none" w:sz="0" w:space="0" w:color="auto"/>
        <w:right w:val="none" w:sz="0" w:space="0" w:color="auto"/>
      </w:divBdr>
    </w:div>
    <w:div w:id="1168597822">
      <w:bodyDiv w:val="1"/>
      <w:marLeft w:val="0"/>
      <w:marRight w:val="0"/>
      <w:marTop w:val="0"/>
      <w:marBottom w:val="0"/>
      <w:divBdr>
        <w:top w:val="none" w:sz="0" w:space="0" w:color="auto"/>
        <w:left w:val="none" w:sz="0" w:space="0" w:color="auto"/>
        <w:bottom w:val="none" w:sz="0" w:space="0" w:color="auto"/>
        <w:right w:val="none" w:sz="0" w:space="0" w:color="auto"/>
      </w:divBdr>
    </w:div>
    <w:div w:id="134338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Shelagh</dc:creator>
  <cp:lastModifiedBy>Linda Davis</cp:lastModifiedBy>
  <cp:revision>6</cp:revision>
  <cp:lastPrinted>2010-12-23T16:37:00Z</cp:lastPrinted>
  <dcterms:created xsi:type="dcterms:W3CDTF">2016-12-10T13:33:00Z</dcterms:created>
  <dcterms:modified xsi:type="dcterms:W3CDTF">2016-12-31T15:19:00Z</dcterms:modified>
</cp:coreProperties>
</file>